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B4E2" w14:textId="77777777" w:rsidR="00A51679" w:rsidRDefault="00A51679">
      <w:pPr>
        <w:spacing w:after="422" w:line="259" w:lineRule="auto"/>
        <w:ind w:left="9" w:firstLine="0"/>
        <w:jc w:val="left"/>
        <w:rPr>
          <w:rFonts w:ascii="Calibri" w:hAnsi="Calibri"/>
          <w:sz w:val="24"/>
        </w:rPr>
      </w:pPr>
    </w:p>
    <w:p w14:paraId="48CF889A" w14:textId="77777777" w:rsidR="00A51679" w:rsidRDefault="00A51679">
      <w:pPr>
        <w:spacing w:after="422" w:line="259" w:lineRule="auto"/>
        <w:ind w:left="9" w:firstLine="0"/>
        <w:jc w:val="left"/>
        <w:rPr>
          <w:rFonts w:ascii="Calibri" w:hAnsi="Calibri"/>
          <w:sz w:val="24"/>
        </w:rPr>
      </w:pPr>
    </w:p>
    <w:p w14:paraId="24BD48D8" w14:textId="77777777" w:rsidR="00A51679" w:rsidRDefault="00A51679">
      <w:pPr>
        <w:spacing w:after="422" w:line="259" w:lineRule="auto"/>
        <w:ind w:left="9" w:firstLine="0"/>
        <w:jc w:val="left"/>
        <w:rPr>
          <w:rFonts w:ascii="Calibri" w:hAnsi="Calibri"/>
          <w:sz w:val="24"/>
        </w:rPr>
      </w:pPr>
    </w:p>
    <w:p w14:paraId="655EF188" w14:textId="5CB8485F" w:rsidR="002A603B" w:rsidRPr="00A51679" w:rsidRDefault="00000000">
      <w:pPr>
        <w:spacing w:after="422" w:line="259" w:lineRule="auto"/>
        <w:ind w:left="9" w:firstLine="0"/>
        <w:jc w:val="left"/>
        <w:rPr>
          <w:sz w:val="24"/>
          <w:szCs w:val="28"/>
        </w:rPr>
      </w:pPr>
      <w:r w:rsidRPr="00A51679">
        <w:rPr>
          <w:rFonts w:ascii="Calibri" w:hAnsi="Calibri"/>
          <w:sz w:val="28"/>
          <w:szCs w:val="28"/>
        </w:rPr>
        <w:t>Name Surname</w:t>
      </w:r>
    </w:p>
    <w:p w14:paraId="0664EA91" w14:textId="77777777" w:rsidR="002A603B" w:rsidRPr="00A51679" w:rsidRDefault="00000000">
      <w:pPr>
        <w:pStyle w:val="Heading2"/>
        <w:spacing w:after="591"/>
        <w:ind w:left="13" w:right="3620"/>
        <w:rPr>
          <w:sz w:val="44"/>
          <w:szCs w:val="28"/>
        </w:rPr>
      </w:pPr>
      <w:bookmarkStart w:id="0" w:name="_Toc209442904"/>
      <w:bookmarkStart w:id="1" w:name="_Toc209476605"/>
      <w:r w:rsidRPr="00A51679">
        <w:rPr>
          <w:sz w:val="44"/>
          <w:szCs w:val="28"/>
        </w:rPr>
        <w:t>Title of the Thesis</w:t>
      </w:r>
      <w:bookmarkEnd w:id="0"/>
      <w:bookmarkEnd w:id="1"/>
    </w:p>
    <w:p w14:paraId="68876F53" w14:textId="77777777" w:rsidR="002A603B" w:rsidRPr="00A51679" w:rsidRDefault="00000000">
      <w:pPr>
        <w:spacing w:after="368" w:line="259" w:lineRule="auto"/>
        <w:ind w:left="4" w:firstLine="0"/>
        <w:jc w:val="left"/>
        <w:rPr>
          <w:sz w:val="24"/>
          <w:szCs w:val="28"/>
        </w:rPr>
      </w:pPr>
      <w:r w:rsidRPr="00A51679">
        <w:rPr>
          <w:rFonts w:ascii="Calibri" w:hAnsi="Calibri"/>
          <w:b/>
          <w:sz w:val="32"/>
          <w:szCs w:val="28"/>
        </w:rPr>
        <w:t>Thesis submitted for the degree of Philosophiae Doctor</w:t>
      </w:r>
    </w:p>
    <w:p w14:paraId="2EC6BB44" w14:textId="3B395BFC" w:rsidR="002A603B" w:rsidRPr="00A51679" w:rsidRDefault="00590A32">
      <w:pPr>
        <w:spacing w:after="454" w:line="292" w:lineRule="auto"/>
        <w:ind w:left="9" w:right="2406" w:firstLine="0"/>
        <w:jc w:val="left"/>
        <w:rPr>
          <w:sz w:val="24"/>
          <w:szCs w:val="28"/>
        </w:rPr>
      </w:pPr>
      <w:r>
        <w:rPr>
          <w:rFonts w:ascii="Calibri" w:hAnsi="Calibri"/>
          <w:sz w:val="24"/>
          <w:szCs w:val="28"/>
        </w:rPr>
        <w:t xml:space="preserve">Italian </w:t>
      </w:r>
      <w:r w:rsidR="00000000" w:rsidRPr="00A51679">
        <w:rPr>
          <w:rFonts w:ascii="Calibri" w:hAnsi="Calibri"/>
          <w:sz w:val="24"/>
          <w:szCs w:val="28"/>
        </w:rPr>
        <w:t>National Ph.D. Program in Autonomous Systems University Name</w:t>
      </w:r>
    </w:p>
    <w:p w14:paraId="190AD9B3" w14:textId="77777777" w:rsidR="002A603B" w:rsidRPr="00A51679" w:rsidRDefault="00000000">
      <w:pPr>
        <w:spacing w:after="49" w:line="259" w:lineRule="auto"/>
        <w:ind w:left="4" w:firstLine="0"/>
        <w:jc w:val="left"/>
        <w:rPr>
          <w:sz w:val="24"/>
          <w:szCs w:val="28"/>
        </w:rPr>
      </w:pPr>
      <w:r w:rsidRPr="00A51679">
        <w:rPr>
          <w:rFonts w:ascii="Calibri" w:hAnsi="Calibri"/>
          <w:b/>
          <w:sz w:val="24"/>
          <w:szCs w:val="28"/>
        </w:rPr>
        <w:t>Tutors</w:t>
      </w:r>
    </w:p>
    <w:p w14:paraId="504E7221" w14:textId="77777777" w:rsidR="002A603B" w:rsidRPr="00A51679" w:rsidRDefault="00000000">
      <w:pPr>
        <w:spacing w:after="54" w:line="265" w:lineRule="auto"/>
        <w:ind w:left="4" w:hanging="10"/>
        <w:jc w:val="left"/>
        <w:rPr>
          <w:sz w:val="24"/>
          <w:szCs w:val="28"/>
        </w:rPr>
      </w:pPr>
      <w:r w:rsidRPr="00A51679">
        <w:rPr>
          <w:rFonts w:ascii="Calibri" w:hAnsi="Calibri"/>
          <w:sz w:val="24"/>
          <w:szCs w:val="28"/>
        </w:rPr>
        <w:t xml:space="preserve">Prof. Engr. </w:t>
      </w:r>
      <w:r w:rsidRPr="00A51679">
        <w:rPr>
          <w:rFonts w:ascii="Calibri" w:hAnsi="Calibri"/>
          <w:i/>
          <w:sz w:val="24"/>
          <w:szCs w:val="28"/>
        </w:rPr>
        <w:t>Name Surname</w:t>
      </w:r>
    </w:p>
    <w:p w14:paraId="54C1661B" w14:textId="77777777" w:rsidR="00A51679" w:rsidRPr="00A51679" w:rsidRDefault="00000000" w:rsidP="00A51679">
      <w:pPr>
        <w:spacing w:after="0" w:line="265" w:lineRule="auto"/>
        <w:ind w:left="4" w:hanging="10"/>
        <w:jc w:val="left"/>
        <w:rPr>
          <w:rFonts w:ascii="Calibri" w:hAnsi="Calibri"/>
          <w:i/>
          <w:sz w:val="24"/>
          <w:szCs w:val="28"/>
        </w:rPr>
      </w:pPr>
      <w:r w:rsidRPr="00A51679">
        <w:rPr>
          <w:noProof/>
          <w:sz w:val="24"/>
          <w:szCs w:val="28"/>
        </w:rPr>
        <w:drawing>
          <wp:anchor distT="0" distB="0" distL="114300" distR="114300" simplePos="0" relativeHeight="251658240" behindDoc="0" locked="0" layoutInCell="1" allowOverlap="0" wp14:anchorId="4821EA6E" wp14:editId="582B4824">
            <wp:simplePos x="0" y="0"/>
            <wp:positionH relativeFrom="page">
              <wp:posOffset>1343863</wp:posOffset>
            </wp:positionH>
            <wp:positionV relativeFrom="page">
              <wp:posOffset>1039153</wp:posOffset>
            </wp:positionV>
            <wp:extent cx="1214667" cy="370891"/>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214667" cy="370891"/>
                    </a:xfrm>
                    <a:prstGeom prst="rect">
                      <a:avLst/>
                    </a:prstGeom>
                  </pic:spPr>
                </pic:pic>
              </a:graphicData>
            </a:graphic>
          </wp:anchor>
        </w:drawing>
      </w:r>
      <w:r w:rsidRPr="00A51679">
        <w:rPr>
          <w:rFonts w:ascii="Calibri" w:hAnsi="Calibri"/>
          <w:sz w:val="24"/>
          <w:szCs w:val="28"/>
        </w:rPr>
        <w:t xml:space="preserve">Dr. Engr. </w:t>
      </w:r>
      <w:r w:rsidRPr="00A51679">
        <w:rPr>
          <w:rFonts w:ascii="Calibri" w:hAnsi="Calibri"/>
          <w:i/>
          <w:sz w:val="24"/>
          <w:szCs w:val="28"/>
        </w:rPr>
        <w:t>Name Surname</w:t>
      </w:r>
    </w:p>
    <w:p w14:paraId="6436AD64" w14:textId="77777777" w:rsidR="00A51679" w:rsidRDefault="00A51679" w:rsidP="00A51679">
      <w:pPr>
        <w:spacing w:after="0" w:line="265" w:lineRule="auto"/>
        <w:ind w:left="4" w:hanging="10"/>
        <w:jc w:val="left"/>
        <w:rPr>
          <w:rFonts w:ascii="Calibri" w:hAnsi="Calibri"/>
          <w:i/>
        </w:rPr>
      </w:pPr>
    </w:p>
    <w:p w14:paraId="3A21422D" w14:textId="77777777" w:rsidR="00A51679" w:rsidRDefault="00A51679" w:rsidP="00A51679">
      <w:pPr>
        <w:spacing w:after="0" w:line="265" w:lineRule="auto"/>
        <w:ind w:left="4" w:hanging="10"/>
        <w:jc w:val="left"/>
        <w:rPr>
          <w:rFonts w:ascii="Calibri" w:hAnsi="Calibri"/>
          <w:i/>
        </w:rPr>
      </w:pPr>
    </w:p>
    <w:p w14:paraId="47DB8128" w14:textId="77777777" w:rsidR="00A51679" w:rsidRDefault="00A51679" w:rsidP="00A51679">
      <w:pPr>
        <w:spacing w:after="0" w:line="265" w:lineRule="auto"/>
        <w:ind w:left="4" w:hanging="10"/>
        <w:jc w:val="left"/>
        <w:rPr>
          <w:rFonts w:ascii="Calibri" w:hAnsi="Calibri"/>
          <w:i/>
        </w:rPr>
      </w:pPr>
    </w:p>
    <w:p w14:paraId="7385071B" w14:textId="77777777" w:rsidR="00A51679" w:rsidRDefault="00A51679" w:rsidP="00A51679">
      <w:pPr>
        <w:spacing w:after="0" w:line="265" w:lineRule="auto"/>
        <w:ind w:left="4" w:hanging="10"/>
        <w:jc w:val="left"/>
        <w:rPr>
          <w:rFonts w:ascii="Calibri" w:hAnsi="Calibri"/>
          <w:i/>
        </w:rPr>
      </w:pPr>
    </w:p>
    <w:p w14:paraId="19D808F2" w14:textId="77777777" w:rsidR="00A51679" w:rsidRDefault="00A51679" w:rsidP="00A51679">
      <w:pPr>
        <w:spacing w:after="0" w:line="265" w:lineRule="auto"/>
        <w:ind w:left="4" w:hanging="10"/>
        <w:jc w:val="left"/>
        <w:rPr>
          <w:rFonts w:ascii="Calibri" w:hAnsi="Calibri"/>
          <w:i/>
        </w:rPr>
      </w:pPr>
    </w:p>
    <w:p w14:paraId="049F4844" w14:textId="77777777" w:rsidR="00A51679" w:rsidRDefault="00A51679" w:rsidP="00A51679">
      <w:pPr>
        <w:spacing w:after="0" w:line="265" w:lineRule="auto"/>
        <w:ind w:left="4" w:hanging="10"/>
        <w:jc w:val="left"/>
        <w:rPr>
          <w:rFonts w:ascii="Calibri" w:hAnsi="Calibri"/>
          <w:i/>
        </w:rPr>
      </w:pPr>
    </w:p>
    <w:p w14:paraId="4A51686D" w14:textId="77777777" w:rsidR="00A51679" w:rsidRDefault="00A51679" w:rsidP="00A51679">
      <w:pPr>
        <w:spacing w:after="0" w:line="265" w:lineRule="auto"/>
        <w:ind w:left="4" w:hanging="10"/>
        <w:jc w:val="left"/>
        <w:rPr>
          <w:rFonts w:ascii="Calibri" w:hAnsi="Calibri"/>
          <w:i/>
        </w:rPr>
      </w:pPr>
    </w:p>
    <w:p w14:paraId="53C667FB" w14:textId="77777777" w:rsidR="00A51679" w:rsidRDefault="00A51679" w:rsidP="00A51679">
      <w:pPr>
        <w:spacing w:after="0" w:line="265" w:lineRule="auto"/>
        <w:ind w:left="4" w:hanging="10"/>
        <w:jc w:val="left"/>
        <w:rPr>
          <w:rFonts w:ascii="Calibri" w:hAnsi="Calibri"/>
          <w:i/>
        </w:rPr>
      </w:pPr>
    </w:p>
    <w:p w14:paraId="167F7398" w14:textId="77777777" w:rsidR="00A51679" w:rsidRDefault="00A51679" w:rsidP="00A51679">
      <w:pPr>
        <w:spacing w:after="0" w:line="265" w:lineRule="auto"/>
        <w:ind w:left="4" w:hanging="10"/>
        <w:jc w:val="left"/>
        <w:rPr>
          <w:rFonts w:ascii="Calibri" w:hAnsi="Calibri"/>
          <w:i/>
        </w:rPr>
      </w:pPr>
    </w:p>
    <w:p w14:paraId="4944A52A" w14:textId="77777777" w:rsidR="00A51679" w:rsidRDefault="00A51679" w:rsidP="00A51679">
      <w:pPr>
        <w:spacing w:after="0" w:line="265" w:lineRule="auto"/>
        <w:ind w:left="4" w:hanging="10"/>
        <w:jc w:val="left"/>
        <w:rPr>
          <w:rFonts w:ascii="Calibri" w:hAnsi="Calibri"/>
          <w:i/>
        </w:rPr>
      </w:pPr>
    </w:p>
    <w:p w14:paraId="1919C4AB" w14:textId="77777777" w:rsidR="00A51679" w:rsidRDefault="00A51679" w:rsidP="00A51679">
      <w:pPr>
        <w:spacing w:after="0" w:line="265" w:lineRule="auto"/>
        <w:ind w:left="4" w:hanging="10"/>
        <w:jc w:val="left"/>
        <w:rPr>
          <w:rFonts w:ascii="Calibri" w:hAnsi="Calibri"/>
          <w:i/>
        </w:rPr>
      </w:pPr>
    </w:p>
    <w:p w14:paraId="22D1A1E8" w14:textId="77777777" w:rsidR="00A51679" w:rsidRDefault="00A51679" w:rsidP="00A51679">
      <w:pPr>
        <w:spacing w:after="0" w:line="265" w:lineRule="auto"/>
        <w:ind w:left="4" w:hanging="10"/>
        <w:jc w:val="left"/>
        <w:rPr>
          <w:rFonts w:ascii="Calibri" w:hAnsi="Calibri"/>
          <w:i/>
        </w:rPr>
      </w:pPr>
    </w:p>
    <w:p w14:paraId="1E388D24" w14:textId="0CCCF2F3" w:rsidR="002A603B" w:rsidRPr="00A51679" w:rsidRDefault="00A51679" w:rsidP="00A51679">
      <w:pPr>
        <w:spacing w:after="0" w:line="265" w:lineRule="auto"/>
        <w:ind w:left="4" w:hanging="10"/>
        <w:jc w:val="left"/>
        <w:rPr>
          <w:rFonts w:ascii="Calibri" w:hAnsi="Calibri"/>
          <w:i/>
        </w:rPr>
      </w:pPr>
      <w:r>
        <w:rPr>
          <w:rFonts w:ascii="Calibri" w:hAnsi="Calibri"/>
          <w:i/>
        </w:rPr>
        <w:br/>
      </w:r>
      <w:r>
        <w:rPr>
          <w:noProof/>
        </w:rPr>
        <w:drawing>
          <wp:inline distT="0" distB="0" distL="0" distR="0" wp14:anchorId="0F7B602D" wp14:editId="0B2562B0">
            <wp:extent cx="2255520" cy="1082040"/>
            <wp:effectExtent l="0" t="0" r="0" b="0"/>
            <wp:docPr id="11854" name="Picture 11854"/>
            <wp:cNvGraphicFramePr/>
            <a:graphic xmlns:a="http://schemas.openxmlformats.org/drawingml/2006/main">
              <a:graphicData uri="http://schemas.openxmlformats.org/drawingml/2006/picture">
                <pic:pic xmlns:pic="http://schemas.openxmlformats.org/drawingml/2006/picture">
                  <pic:nvPicPr>
                    <pic:cNvPr id="11854" name="Picture 11854"/>
                    <pic:cNvPicPr/>
                  </pic:nvPicPr>
                  <pic:blipFill>
                    <a:blip r:embed="rId9"/>
                    <a:stretch>
                      <a:fillRect/>
                    </a:stretch>
                  </pic:blipFill>
                  <pic:spPr>
                    <a:xfrm>
                      <a:off x="0" y="0"/>
                      <a:ext cx="2255520" cy="1082040"/>
                    </a:xfrm>
                    <a:prstGeom prst="rect">
                      <a:avLst/>
                    </a:prstGeom>
                  </pic:spPr>
                </pic:pic>
              </a:graphicData>
            </a:graphic>
          </wp:inline>
        </w:drawing>
      </w:r>
      <w:r>
        <w:rPr>
          <w:sz w:val="29"/>
        </w:rPr>
        <w:tab/>
        <w:t xml:space="preserve">                                              </w:t>
      </w:r>
      <w:r w:rsidRPr="00A51679">
        <w:rPr>
          <w:rStyle w:val="Heading1Char"/>
        </w:rPr>
        <w:t>2025</w:t>
      </w:r>
    </w:p>
    <w:p w14:paraId="360F4399" w14:textId="77777777" w:rsidR="00A51679" w:rsidRPr="00A51679" w:rsidRDefault="00A51679" w:rsidP="00A51679">
      <w:pPr>
        <w:spacing w:after="5109" w:line="265" w:lineRule="auto"/>
        <w:ind w:left="4" w:hanging="10"/>
        <w:jc w:val="left"/>
        <w:rPr>
          <w:rFonts w:ascii="Calibri" w:hAnsi="Calibri"/>
          <w:i/>
        </w:rPr>
      </w:pPr>
    </w:p>
    <w:p w14:paraId="7A8B6A6D" w14:textId="77777777" w:rsidR="002A603B" w:rsidRDefault="00000000">
      <w:pPr>
        <w:spacing w:after="373" w:line="259" w:lineRule="auto"/>
        <w:ind w:left="149" w:firstLine="0"/>
        <w:jc w:val="left"/>
      </w:pPr>
      <w:r>
        <w:rPr>
          <w:noProof/>
          <w:color w:val="000000"/>
        </w:rPr>
        <w:lastRenderedPageBreak/>
        <mc:AlternateContent>
          <mc:Choice Requires="wpg">
            <w:drawing>
              <wp:inline distT="0" distB="0" distL="0" distR="0" wp14:anchorId="3447A03A" wp14:editId="3ADAA3F1">
                <wp:extent cx="4858550" cy="488032"/>
                <wp:effectExtent l="0" t="0" r="0" b="0"/>
                <wp:docPr id="9250" name="Group 9250"/>
                <wp:cNvGraphicFramePr/>
                <a:graphic xmlns:a="http://schemas.openxmlformats.org/drawingml/2006/main">
                  <a:graphicData uri="http://schemas.microsoft.com/office/word/2010/wordprocessingGroup">
                    <wpg:wgp>
                      <wpg:cNvGrpSpPr/>
                      <wpg:grpSpPr>
                        <a:xfrm>
                          <a:off x="0" y="0"/>
                          <a:ext cx="4858550" cy="488032"/>
                          <a:chOff x="0" y="0"/>
                          <a:chExt cx="4858550" cy="488032"/>
                        </a:xfrm>
                      </wpg:grpSpPr>
                      <pic:pic xmlns:pic="http://schemas.openxmlformats.org/drawingml/2006/picture">
                        <pic:nvPicPr>
                          <pic:cNvPr id="745" name="Picture 745"/>
                          <pic:cNvPicPr/>
                        </pic:nvPicPr>
                        <pic:blipFill>
                          <a:blip r:embed="rId10"/>
                          <a:stretch>
                            <a:fillRect/>
                          </a:stretch>
                        </pic:blipFill>
                        <pic:spPr>
                          <a:xfrm>
                            <a:off x="0" y="13823"/>
                            <a:ext cx="4372537" cy="474209"/>
                          </a:xfrm>
                          <a:prstGeom prst="rect">
                            <a:avLst/>
                          </a:prstGeom>
                        </pic:spPr>
                      </pic:pic>
                      <pic:pic xmlns:pic="http://schemas.openxmlformats.org/drawingml/2006/picture">
                        <pic:nvPicPr>
                          <pic:cNvPr id="747" name="Picture 747"/>
                          <pic:cNvPicPr/>
                        </pic:nvPicPr>
                        <pic:blipFill>
                          <a:blip r:embed="rId11"/>
                          <a:stretch>
                            <a:fillRect/>
                          </a:stretch>
                        </pic:blipFill>
                        <pic:spPr>
                          <a:xfrm>
                            <a:off x="4372687" y="0"/>
                            <a:ext cx="485863" cy="488032"/>
                          </a:xfrm>
                          <a:prstGeom prst="rect">
                            <a:avLst/>
                          </a:prstGeom>
                        </pic:spPr>
                      </pic:pic>
                    </wpg:wgp>
                  </a:graphicData>
                </a:graphic>
              </wp:inline>
            </w:drawing>
          </mc:Choice>
          <mc:Fallback xmlns:a="http://schemas.openxmlformats.org/drawingml/2006/main">
            <w:pict>
              <v:group id="Group 9250" style="width:382.563pt;height:38.4277pt;mso-position-horizontal-relative:char;mso-position-vertical-relative:line" coordsize="48585,4880">
                <v:shape id="Picture 745" style="position:absolute;width:43725;height:4742;left:0;top:138;" filled="f">
                  <v:imagedata r:id="rId34"/>
                </v:shape>
                <v:shape id="Picture 747" style="position:absolute;width:4858;height:4880;left:43726;top:0;" filled="f">
                  <v:imagedata r:id="rId35"/>
                </v:shape>
              </v:group>
            </w:pict>
          </mc:Fallback>
        </mc:AlternateContent>
      </w:r>
    </w:p>
    <w:p w14:paraId="0AB0BF38" w14:textId="5E61C4AD" w:rsidR="002A603B" w:rsidRPr="00590A32" w:rsidRDefault="00000000" w:rsidP="00590A32">
      <w:pPr>
        <w:spacing w:after="0" w:line="240" w:lineRule="auto"/>
        <w:ind w:left="0" w:firstLine="0"/>
        <w:rPr>
          <w:rFonts w:ascii="Calibri" w:hAnsi="Calibri"/>
          <w:szCs w:val="22"/>
        </w:rPr>
      </w:pPr>
      <w:r w:rsidRPr="00590A32">
        <w:rPr>
          <w:rFonts w:ascii="Calibri" w:hAnsi="Calibri"/>
          <w:szCs w:val="22"/>
        </w:rPr>
        <w:t xml:space="preserve">The doctoral scholarship was funded by the European Union - Next Generation EU, </w:t>
      </w:r>
      <w:r w:rsidR="00590A32" w:rsidRPr="00590A32">
        <w:rPr>
          <w:rFonts w:ascii="Calibri" w:hAnsi="Calibri"/>
          <w:szCs w:val="22"/>
        </w:rPr>
        <w:t>M</w:t>
      </w:r>
      <w:r w:rsidRPr="00590A32">
        <w:rPr>
          <w:rFonts w:ascii="Calibri" w:hAnsi="Calibri"/>
          <w:szCs w:val="22"/>
        </w:rPr>
        <w:t>ission 4 Component [</w:t>
      </w:r>
      <w:r w:rsidRPr="00590A32">
        <w:rPr>
          <w:rFonts w:ascii="Calibri" w:hAnsi="Calibri"/>
          <w:i/>
          <w:szCs w:val="22"/>
          <w:vertAlign w:val="subscript"/>
        </w:rPr>
        <w:t>...</w:t>
      </w:r>
      <w:r w:rsidRPr="00590A32">
        <w:rPr>
          <w:rFonts w:ascii="Calibri" w:hAnsi="Calibri"/>
          <w:szCs w:val="22"/>
        </w:rPr>
        <w:t>] CUP [</w:t>
      </w:r>
      <w:r w:rsidRPr="00590A32">
        <w:rPr>
          <w:rFonts w:ascii="Calibri" w:hAnsi="Calibri"/>
          <w:i/>
          <w:szCs w:val="22"/>
          <w:vertAlign w:val="subscript"/>
        </w:rPr>
        <w:t>...</w:t>
      </w:r>
      <w:r w:rsidRPr="00590A32">
        <w:rPr>
          <w:rFonts w:ascii="Calibri" w:hAnsi="Calibri"/>
          <w:szCs w:val="22"/>
        </w:rPr>
        <w:t xml:space="preserve">]. (Note: if the European Union does not fund the scholarship, delete this acknowledgment and cancel the first three logos above from </w:t>
      </w:r>
      <w:r w:rsidR="00A51679" w:rsidRPr="00590A32">
        <w:rPr>
          <w:rFonts w:ascii="Calibri" w:hAnsi="Calibri"/>
          <w:szCs w:val="22"/>
        </w:rPr>
        <w:t>t</w:t>
      </w:r>
      <w:r w:rsidRPr="00590A32">
        <w:rPr>
          <w:rFonts w:ascii="Calibri" w:hAnsi="Calibri"/>
          <w:szCs w:val="22"/>
        </w:rPr>
        <w:t>he</w:t>
      </w:r>
      <w:r w:rsidR="00A51679" w:rsidRPr="00590A32">
        <w:rPr>
          <w:rFonts w:ascii="Calibri" w:hAnsi="Calibri"/>
          <w:szCs w:val="22"/>
        </w:rPr>
        <w:t xml:space="preserve"> </w:t>
      </w:r>
      <w:r w:rsidRPr="00590A32">
        <w:rPr>
          <w:rFonts w:ascii="Calibri" w:hAnsi="Calibri"/>
          <w:szCs w:val="22"/>
        </w:rPr>
        <w:t>left)</w:t>
      </w:r>
    </w:p>
    <w:p w14:paraId="6FA38DE8" w14:textId="77777777" w:rsidR="00A51679" w:rsidRPr="00590A32" w:rsidRDefault="00A51679" w:rsidP="00A51679">
      <w:pPr>
        <w:spacing w:after="10" w:line="226" w:lineRule="auto"/>
        <w:ind w:left="152" w:hanging="10"/>
        <w:jc w:val="left"/>
        <w:rPr>
          <w:rFonts w:ascii="Calibri" w:hAnsi="Calibri"/>
        </w:rPr>
      </w:pPr>
    </w:p>
    <w:p w14:paraId="2C3C8DFC" w14:textId="77777777" w:rsidR="00A51679" w:rsidRPr="00590A32" w:rsidRDefault="00A51679" w:rsidP="00A51679">
      <w:pPr>
        <w:spacing w:after="10" w:line="226" w:lineRule="auto"/>
        <w:ind w:left="152" w:hanging="10"/>
        <w:jc w:val="left"/>
        <w:rPr>
          <w:rFonts w:ascii="Calibri" w:hAnsi="Calibri"/>
        </w:rPr>
      </w:pPr>
    </w:p>
    <w:p w14:paraId="2087BBA0" w14:textId="77777777" w:rsidR="00A51679" w:rsidRPr="00590A32" w:rsidRDefault="00A51679" w:rsidP="00A51679">
      <w:pPr>
        <w:spacing w:after="10" w:line="226" w:lineRule="auto"/>
        <w:ind w:left="152" w:hanging="10"/>
        <w:jc w:val="left"/>
        <w:rPr>
          <w:rFonts w:ascii="Calibri" w:hAnsi="Calibri"/>
        </w:rPr>
      </w:pPr>
    </w:p>
    <w:p w14:paraId="3D6BB5FC" w14:textId="77777777" w:rsidR="00590A32" w:rsidRPr="00590A32" w:rsidRDefault="00000000" w:rsidP="00590A32">
      <w:pPr>
        <w:spacing w:after="0" w:line="247" w:lineRule="auto"/>
        <w:ind w:left="153" w:right="1814"/>
        <w:rPr>
          <w:rFonts w:ascii="Calibri" w:hAnsi="Calibri"/>
          <w:szCs w:val="22"/>
        </w:rPr>
      </w:pPr>
      <w:r w:rsidRPr="00590A32">
        <w:rPr>
          <w:rFonts w:ascii="Calibri" w:hAnsi="Calibri"/>
          <w:szCs w:val="22"/>
        </w:rPr>
        <w:t xml:space="preserve">Dissertation submitted for the degree of </w:t>
      </w:r>
      <w:r w:rsidRPr="00590A32">
        <w:rPr>
          <w:rFonts w:ascii="Calibri" w:hAnsi="Calibri"/>
          <w:i/>
          <w:iCs/>
          <w:szCs w:val="22"/>
        </w:rPr>
        <w:t>Philosophiae Doctor</w:t>
      </w:r>
      <w:r w:rsidRPr="00590A32">
        <w:rPr>
          <w:rFonts w:ascii="Calibri" w:hAnsi="Calibri"/>
          <w:szCs w:val="22"/>
        </w:rPr>
        <w:t xml:space="preserve"> </w:t>
      </w:r>
    </w:p>
    <w:p w14:paraId="39A4866F" w14:textId="228AAF16" w:rsidR="002A603B" w:rsidRPr="00590A32" w:rsidRDefault="00000000">
      <w:pPr>
        <w:spacing w:after="228"/>
        <w:ind w:left="155" w:right="1815"/>
        <w:rPr>
          <w:rFonts w:ascii="Calibri" w:hAnsi="Calibri"/>
          <w:szCs w:val="22"/>
        </w:rPr>
      </w:pPr>
      <w:r w:rsidRPr="00590A32">
        <w:rPr>
          <w:rFonts w:ascii="Calibri" w:hAnsi="Calibri"/>
          <w:szCs w:val="22"/>
        </w:rPr>
        <w:t>Italian National Ph.D. Program in Autonomous Systems</w:t>
      </w:r>
    </w:p>
    <w:p w14:paraId="77C627EA" w14:textId="77777777" w:rsidR="002A603B" w:rsidRPr="00590A32" w:rsidRDefault="00000000">
      <w:pPr>
        <w:spacing w:after="10"/>
        <w:ind w:left="144" w:right="4130" w:hanging="10"/>
        <w:jc w:val="left"/>
        <w:rPr>
          <w:rFonts w:ascii="Calibri" w:hAnsi="Calibri"/>
          <w:szCs w:val="22"/>
        </w:rPr>
      </w:pPr>
      <w:r w:rsidRPr="00590A32">
        <w:rPr>
          <w:rFonts w:ascii="Calibri" w:hAnsi="Calibri"/>
          <w:b/>
          <w:bCs/>
          <w:szCs w:val="22"/>
        </w:rPr>
        <w:t>Cycle</w:t>
      </w:r>
      <w:r w:rsidRPr="00590A32">
        <w:rPr>
          <w:rFonts w:ascii="Calibri" w:hAnsi="Calibri"/>
          <w:szCs w:val="22"/>
        </w:rPr>
        <w:t>:</w:t>
      </w:r>
    </w:p>
    <w:p w14:paraId="07F622D0" w14:textId="77777777" w:rsidR="002A603B" w:rsidRPr="00590A32" w:rsidRDefault="00000000">
      <w:pPr>
        <w:spacing w:after="225"/>
        <w:ind w:left="150"/>
        <w:rPr>
          <w:rFonts w:ascii="Calibri" w:hAnsi="Calibri"/>
          <w:szCs w:val="22"/>
        </w:rPr>
      </w:pPr>
      <w:r w:rsidRPr="00590A32">
        <w:rPr>
          <w:rFonts w:ascii="Calibri" w:hAnsi="Calibri"/>
          <w:szCs w:val="22"/>
        </w:rPr>
        <w:t>38th</w:t>
      </w:r>
    </w:p>
    <w:p w14:paraId="08A24122" w14:textId="77777777" w:rsidR="002A603B" w:rsidRPr="00590A32" w:rsidRDefault="00000000">
      <w:pPr>
        <w:spacing w:after="229"/>
        <w:ind w:left="144" w:right="4130" w:hanging="10"/>
        <w:jc w:val="left"/>
        <w:rPr>
          <w:rFonts w:ascii="Calibri" w:hAnsi="Calibri"/>
          <w:szCs w:val="22"/>
        </w:rPr>
      </w:pPr>
      <w:r w:rsidRPr="00590A32">
        <w:rPr>
          <w:rFonts w:ascii="Calibri" w:hAnsi="Calibri"/>
          <w:b/>
          <w:bCs/>
          <w:szCs w:val="22"/>
        </w:rPr>
        <w:t>Administrative Headquarters:</w:t>
      </w:r>
      <w:r w:rsidRPr="00590A32">
        <w:rPr>
          <w:rFonts w:ascii="Calibri" w:hAnsi="Calibri"/>
          <w:szCs w:val="22"/>
        </w:rPr>
        <w:t xml:space="preserve"> Politecnico di Bari</w:t>
      </w:r>
    </w:p>
    <w:p w14:paraId="53A97856" w14:textId="77777777" w:rsidR="002A603B" w:rsidRPr="00590A32" w:rsidRDefault="00000000">
      <w:pPr>
        <w:spacing w:after="10"/>
        <w:ind w:left="144" w:right="4130" w:hanging="10"/>
        <w:jc w:val="left"/>
        <w:rPr>
          <w:rFonts w:ascii="Calibri" w:hAnsi="Calibri"/>
          <w:b/>
          <w:bCs/>
          <w:szCs w:val="22"/>
        </w:rPr>
      </w:pPr>
      <w:r w:rsidRPr="00590A32">
        <w:rPr>
          <w:rFonts w:ascii="Calibri" w:hAnsi="Calibri"/>
          <w:b/>
          <w:bCs/>
          <w:szCs w:val="22"/>
        </w:rPr>
        <w:t>Hosting University:</w:t>
      </w:r>
    </w:p>
    <w:p w14:paraId="277A63EB" w14:textId="77777777" w:rsidR="002A603B" w:rsidRPr="00590A32" w:rsidRDefault="00000000">
      <w:pPr>
        <w:spacing w:after="225"/>
        <w:ind w:left="155"/>
        <w:rPr>
          <w:rFonts w:ascii="Calibri" w:hAnsi="Calibri"/>
          <w:szCs w:val="22"/>
        </w:rPr>
      </w:pPr>
      <w:r w:rsidRPr="00590A32">
        <w:rPr>
          <w:rFonts w:ascii="Calibri" w:hAnsi="Calibri"/>
          <w:szCs w:val="22"/>
        </w:rPr>
        <w:t>University Name</w:t>
      </w:r>
    </w:p>
    <w:p w14:paraId="1D57FEB2" w14:textId="77777777" w:rsidR="002A603B" w:rsidRPr="00590A32" w:rsidRDefault="00000000">
      <w:pPr>
        <w:spacing w:after="229"/>
        <w:ind w:left="144" w:right="6801" w:hanging="10"/>
        <w:jc w:val="left"/>
        <w:rPr>
          <w:rFonts w:ascii="Calibri" w:hAnsi="Calibri"/>
          <w:szCs w:val="22"/>
        </w:rPr>
      </w:pPr>
      <w:r w:rsidRPr="00590A32">
        <w:rPr>
          <w:rFonts w:ascii="Calibri" w:hAnsi="Calibri"/>
          <w:b/>
          <w:bCs/>
          <w:szCs w:val="22"/>
        </w:rPr>
        <w:t>Title:</w:t>
      </w:r>
      <w:r w:rsidRPr="00590A32">
        <w:rPr>
          <w:rFonts w:ascii="Calibri" w:hAnsi="Calibri"/>
          <w:szCs w:val="22"/>
        </w:rPr>
        <w:t xml:space="preserve"> Title</w:t>
      </w:r>
    </w:p>
    <w:p w14:paraId="53D2C1B6" w14:textId="77777777" w:rsidR="002A603B" w:rsidRPr="00590A32" w:rsidRDefault="00000000">
      <w:pPr>
        <w:spacing w:after="10"/>
        <w:ind w:left="144" w:right="4130" w:hanging="10"/>
        <w:jc w:val="left"/>
        <w:rPr>
          <w:rFonts w:ascii="Calibri" w:hAnsi="Calibri"/>
          <w:b/>
          <w:bCs/>
          <w:szCs w:val="22"/>
        </w:rPr>
      </w:pPr>
      <w:r w:rsidRPr="00590A32">
        <w:rPr>
          <w:rFonts w:ascii="Calibri" w:hAnsi="Calibri"/>
          <w:b/>
          <w:bCs/>
          <w:szCs w:val="22"/>
        </w:rPr>
        <w:t>Ph.D Candidate:</w:t>
      </w:r>
    </w:p>
    <w:p w14:paraId="575E5528" w14:textId="77777777" w:rsidR="002A603B" w:rsidRPr="00590A32" w:rsidRDefault="00000000">
      <w:pPr>
        <w:spacing w:after="225"/>
        <w:ind w:left="155"/>
        <w:rPr>
          <w:rFonts w:ascii="Calibri" w:hAnsi="Calibri"/>
          <w:szCs w:val="22"/>
        </w:rPr>
      </w:pPr>
      <w:r w:rsidRPr="00590A32">
        <w:rPr>
          <w:rFonts w:ascii="Calibri" w:hAnsi="Calibri"/>
          <w:szCs w:val="22"/>
        </w:rPr>
        <w:t>Name Surname, University Name (City, Italy)</w:t>
      </w:r>
    </w:p>
    <w:p w14:paraId="58F5CAE7" w14:textId="77777777" w:rsidR="002A603B" w:rsidRPr="00590A32" w:rsidRDefault="00000000">
      <w:pPr>
        <w:spacing w:after="10"/>
        <w:ind w:left="144" w:right="4130" w:hanging="10"/>
        <w:jc w:val="left"/>
        <w:rPr>
          <w:rFonts w:ascii="Calibri" w:hAnsi="Calibri"/>
          <w:b/>
          <w:bCs/>
          <w:szCs w:val="22"/>
        </w:rPr>
      </w:pPr>
      <w:r w:rsidRPr="00590A32">
        <w:rPr>
          <w:rFonts w:ascii="Calibri" w:hAnsi="Calibri"/>
          <w:b/>
          <w:bCs/>
          <w:szCs w:val="22"/>
        </w:rPr>
        <w:t>Tutors:</w:t>
      </w:r>
    </w:p>
    <w:p w14:paraId="6875E4EB" w14:textId="77777777" w:rsidR="002A603B" w:rsidRPr="00590A32" w:rsidRDefault="00000000">
      <w:pPr>
        <w:spacing w:after="229"/>
        <w:ind w:left="155" w:right="2534"/>
        <w:rPr>
          <w:rFonts w:ascii="Calibri" w:hAnsi="Calibri"/>
          <w:szCs w:val="22"/>
        </w:rPr>
      </w:pPr>
      <w:r w:rsidRPr="00590A32">
        <w:rPr>
          <w:rFonts w:ascii="Calibri" w:hAnsi="Calibri"/>
          <w:szCs w:val="22"/>
        </w:rPr>
        <w:t>Prof. Name Surname, University Name (City, Nation) Dr. Engr. Name Surname, University Name (City, Nation)</w:t>
      </w:r>
    </w:p>
    <w:p w14:paraId="0DDC05E2" w14:textId="77777777" w:rsidR="002A603B" w:rsidRPr="00590A32" w:rsidRDefault="00000000">
      <w:pPr>
        <w:spacing w:after="10"/>
        <w:ind w:left="144" w:right="4130" w:hanging="10"/>
        <w:jc w:val="left"/>
        <w:rPr>
          <w:rFonts w:ascii="Calibri" w:hAnsi="Calibri"/>
          <w:b/>
          <w:bCs/>
          <w:szCs w:val="22"/>
          <w:lang w:val="it-IT"/>
        </w:rPr>
      </w:pPr>
      <w:r w:rsidRPr="00590A32">
        <w:rPr>
          <w:rFonts w:ascii="Calibri" w:hAnsi="Calibri"/>
          <w:b/>
          <w:bCs/>
          <w:szCs w:val="22"/>
          <w:lang w:val="it-IT"/>
        </w:rPr>
        <w:t>Coordinator:</w:t>
      </w:r>
    </w:p>
    <w:p w14:paraId="4CDA61E7" w14:textId="77777777" w:rsidR="002A603B" w:rsidRPr="00590A32" w:rsidRDefault="00000000">
      <w:pPr>
        <w:spacing w:after="225"/>
        <w:ind w:left="155"/>
        <w:rPr>
          <w:rFonts w:ascii="Calibri" w:hAnsi="Calibri"/>
          <w:szCs w:val="22"/>
          <w:lang w:val="it-IT"/>
        </w:rPr>
      </w:pPr>
      <w:r w:rsidRPr="00590A32">
        <w:rPr>
          <w:rFonts w:ascii="Calibri" w:hAnsi="Calibri"/>
          <w:szCs w:val="22"/>
          <w:lang w:val="it-IT"/>
        </w:rPr>
        <w:t xml:space="preserve">Prof. </w:t>
      </w:r>
      <w:proofErr w:type="spellStart"/>
      <w:r w:rsidRPr="00590A32">
        <w:rPr>
          <w:rFonts w:ascii="Calibri" w:hAnsi="Calibri"/>
          <w:szCs w:val="22"/>
          <w:lang w:val="it-IT"/>
        </w:rPr>
        <w:t>Engr</w:t>
      </w:r>
      <w:proofErr w:type="spellEnd"/>
      <w:r w:rsidRPr="00590A32">
        <w:rPr>
          <w:rFonts w:ascii="Calibri" w:hAnsi="Calibri"/>
          <w:szCs w:val="22"/>
          <w:lang w:val="it-IT"/>
        </w:rPr>
        <w:t>. Mariagrazia Dotoli, Politecnico di Bari (Bari, Italy)</w:t>
      </w:r>
    </w:p>
    <w:p w14:paraId="70EABA99" w14:textId="77777777" w:rsidR="002A603B" w:rsidRPr="00590A32" w:rsidRDefault="00000000">
      <w:pPr>
        <w:spacing w:after="10"/>
        <w:ind w:left="144" w:right="4130" w:hanging="10"/>
        <w:jc w:val="left"/>
        <w:rPr>
          <w:rFonts w:ascii="Calibri" w:hAnsi="Calibri"/>
          <w:b/>
          <w:bCs/>
          <w:szCs w:val="22"/>
        </w:rPr>
      </w:pPr>
      <w:r w:rsidRPr="00590A32">
        <w:rPr>
          <w:rFonts w:ascii="Calibri" w:hAnsi="Calibri"/>
          <w:b/>
          <w:bCs/>
          <w:szCs w:val="22"/>
        </w:rPr>
        <w:t>External Reviewers:</w:t>
      </w:r>
    </w:p>
    <w:p w14:paraId="78057E0F" w14:textId="77777777" w:rsidR="002A603B" w:rsidRPr="00590A32" w:rsidRDefault="00000000">
      <w:pPr>
        <w:ind w:left="155"/>
        <w:rPr>
          <w:rFonts w:ascii="Calibri" w:hAnsi="Calibri"/>
          <w:szCs w:val="22"/>
        </w:rPr>
      </w:pPr>
      <w:r w:rsidRPr="00590A32">
        <w:rPr>
          <w:rFonts w:ascii="Calibri" w:hAnsi="Calibri"/>
          <w:szCs w:val="22"/>
        </w:rPr>
        <w:t>Prof. Engr. Name Surname, University Name (City, Nation)</w:t>
      </w:r>
    </w:p>
    <w:p w14:paraId="05C1F6AB" w14:textId="77777777" w:rsidR="002A603B" w:rsidRPr="00590A32" w:rsidRDefault="00000000">
      <w:pPr>
        <w:spacing w:after="225"/>
        <w:ind w:left="155"/>
        <w:rPr>
          <w:rFonts w:ascii="Calibri" w:hAnsi="Calibri"/>
          <w:szCs w:val="22"/>
        </w:rPr>
      </w:pPr>
      <w:r w:rsidRPr="00590A32">
        <w:rPr>
          <w:rFonts w:ascii="Calibri" w:hAnsi="Calibri"/>
          <w:szCs w:val="22"/>
        </w:rPr>
        <w:t>Prof. Engr. Name Surname, University Name (City, Nation)</w:t>
      </w:r>
    </w:p>
    <w:p w14:paraId="7D20C347" w14:textId="77777777" w:rsidR="002A603B" w:rsidRPr="00590A32" w:rsidRDefault="00000000">
      <w:pPr>
        <w:spacing w:after="10"/>
        <w:ind w:left="144" w:right="4130" w:hanging="10"/>
        <w:jc w:val="left"/>
        <w:rPr>
          <w:rFonts w:ascii="Calibri" w:hAnsi="Calibri"/>
          <w:b/>
          <w:bCs/>
          <w:szCs w:val="22"/>
        </w:rPr>
      </w:pPr>
      <w:r w:rsidRPr="00590A32">
        <w:rPr>
          <w:rFonts w:ascii="Calibri" w:hAnsi="Calibri"/>
          <w:b/>
          <w:bCs/>
          <w:szCs w:val="22"/>
        </w:rPr>
        <w:t>Last version:</w:t>
      </w:r>
    </w:p>
    <w:p w14:paraId="6CF06DBB" w14:textId="77777777" w:rsidR="002A603B" w:rsidRPr="00590A32" w:rsidRDefault="00000000">
      <w:pPr>
        <w:spacing w:after="464"/>
        <w:ind w:left="155"/>
        <w:rPr>
          <w:rFonts w:ascii="Calibri" w:hAnsi="Calibri"/>
          <w:szCs w:val="22"/>
        </w:rPr>
      </w:pPr>
      <w:r w:rsidRPr="00590A32">
        <w:rPr>
          <w:rFonts w:ascii="Calibri" w:hAnsi="Calibri"/>
          <w:szCs w:val="22"/>
        </w:rPr>
        <w:t>Month day, 2025</w:t>
      </w:r>
    </w:p>
    <w:p w14:paraId="5EAE9159" w14:textId="77777777" w:rsidR="002A603B" w:rsidRPr="00590A32" w:rsidRDefault="00000000">
      <w:pPr>
        <w:ind w:left="136" w:hanging="10"/>
        <w:rPr>
          <w:rFonts w:ascii="Calibri" w:hAnsi="Calibri"/>
        </w:rPr>
      </w:pPr>
      <w:r w:rsidRPr="00590A32">
        <w:rPr>
          <w:rFonts w:ascii="Calibri" w:hAnsi="Calibri"/>
          <w:i/>
        </w:rPr>
        <w:t>All rights reserved. No part of this publication may be reproduced or transmitted, in any form or by any means, without permission.</w:t>
      </w:r>
    </w:p>
    <w:p w14:paraId="2F358111" w14:textId="77777777" w:rsidR="00A51679" w:rsidRDefault="00A51679">
      <w:pPr>
        <w:spacing w:after="160" w:line="278" w:lineRule="auto"/>
        <w:ind w:left="0" w:firstLine="0"/>
        <w:jc w:val="left"/>
        <w:rPr>
          <w:rFonts w:ascii="Calibri" w:hAnsi="Calibri"/>
          <w:b/>
          <w:sz w:val="41"/>
        </w:rPr>
      </w:pPr>
      <w:r>
        <w:br w:type="page"/>
      </w:r>
    </w:p>
    <w:p w14:paraId="6A0AEB41" w14:textId="1235A632" w:rsidR="002A603B" w:rsidRDefault="00000000">
      <w:pPr>
        <w:pStyle w:val="Heading2"/>
        <w:ind w:left="144" w:right="3620"/>
      </w:pPr>
      <w:bookmarkStart w:id="2" w:name="_Toc209442905"/>
      <w:bookmarkStart w:id="3" w:name="_Toc209476606"/>
      <w:r>
        <w:lastRenderedPageBreak/>
        <w:t>Abstract</w:t>
      </w:r>
      <w:bookmarkEnd w:id="2"/>
      <w:bookmarkEnd w:id="3"/>
    </w:p>
    <w:p w14:paraId="3FF01A58" w14:textId="77777777" w:rsidR="002A603B" w:rsidRDefault="00000000">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792F73DD" w14:textId="77777777" w:rsidR="002A603B" w:rsidRDefault="00000000">
      <w:pPr>
        <w:ind w:left="142" w:firstLine="306"/>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r>
        <w:br w:type="page"/>
      </w:r>
    </w:p>
    <w:p w14:paraId="04A7B491" w14:textId="77777777" w:rsidR="00A51679" w:rsidRDefault="00A51679">
      <w:pPr>
        <w:ind w:left="126" w:firstLine="64"/>
        <w:rPr>
          <w:rFonts w:ascii="Calibri" w:hAnsi="Calibri"/>
          <w:i/>
        </w:rPr>
      </w:pPr>
    </w:p>
    <w:p w14:paraId="55CC7B99" w14:textId="77777777" w:rsidR="00A51679" w:rsidRDefault="00A51679">
      <w:pPr>
        <w:ind w:left="126" w:firstLine="64"/>
        <w:rPr>
          <w:rFonts w:ascii="Calibri" w:hAnsi="Calibri"/>
          <w:i/>
        </w:rPr>
      </w:pPr>
    </w:p>
    <w:p w14:paraId="62800232" w14:textId="77777777" w:rsidR="00A51679" w:rsidRDefault="00A51679" w:rsidP="00A51679">
      <w:pPr>
        <w:ind w:left="126" w:firstLine="64"/>
        <w:jc w:val="right"/>
        <w:rPr>
          <w:rFonts w:ascii="Calibri" w:hAnsi="Calibri"/>
          <w:i/>
        </w:rPr>
      </w:pPr>
    </w:p>
    <w:p w14:paraId="4D4B78B9" w14:textId="77777777" w:rsidR="00A51679" w:rsidRDefault="00A51679" w:rsidP="00A51679">
      <w:pPr>
        <w:ind w:left="126" w:firstLine="64"/>
        <w:jc w:val="right"/>
        <w:rPr>
          <w:rFonts w:ascii="Calibri" w:hAnsi="Calibri"/>
          <w:i/>
        </w:rPr>
      </w:pPr>
    </w:p>
    <w:p w14:paraId="2C7CD395" w14:textId="63E11765" w:rsidR="002A603B" w:rsidRDefault="00000000" w:rsidP="00A51679">
      <w:pPr>
        <w:ind w:left="126" w:firstLine="64"/>
        <w:jc w:val="right"/>
      </w:pPr>
      <w:r>
        <w:rPr>
          <w:rFonts w:ascii="Calibri" w:hAnsi="Calibri"/>
          <w:i/>
        </w:rP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w:t>
      </w:r>
    </w:p>
    <w:p w14:paraId="4BCDBCFE" w14:textId="77777777" w:rsidR="002A603B" w:rsidRDefault="00000000" w:rsidP="00A51679">
      <w:pPr>
        <w:ind w:left="136" w:hanging="10"/>
        <w:jc w:val="right"/>
      </w:pPr>
      <w:r>
        <w:rPr>
          <w:rFonts w:ascii="Calibri" w:hAnsi="Calibri"/>
          <w:i/>
        </w:rPr>
        <w:t>considerations, the Ideal of practical reason, yet the manifold depends on the phenomena.</w:t>
      </w:r>
    </w:p>
    <w:p w14:paraId="2ED82927" w14:textId="77777777" w:rsidR="002A603B" w:rsidRDefault="00000000" w:rsidP="00A51679">
      <w:pPr>
        <w:ind w:left="136" w:hanging="10"/>
        <w:jc w:val="right"/>
      </w:pPr>
      <w:r>
        <w:rPr>
          <w:rFonts w:ascii="Calibri" w:hAnsi="Calibri"/>
          <w:i/>
        </w:rPr>
        <w:t>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35AF7E95" w14:textId="77777777" w:rsidR="002A603B" w:rsidRDefault="002A603B">
      <w:pPr>
        <w:sectPr w:rsidR="002A603B" w:rsidSect="00A51679">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6" w:h="16838"/>
          <w:pgMar w:top="1701" w:right="1959" w:bottom="709" w:left="2108" w:header="720" w:footer="720" w:gutter="0"/>
          <w:cols w:space="720"/>
        </w:sectPr>
      </w:pPr>
    </w:p>
    <w:sdt>
      <w:sdtPr>
        <w:rPr>
          <w:rFonts w:ascii="Times New Roman" w:eastAsia="Calibri" w:hAnsi="Times New Roman" w:cs="Calibri"/>
          <w:color w:val="181717"/>
          <w:kern w:val="2"/>
          <w:sz w:val="22"/>
          <w:szCs w:val="24"/>
          <w:lang w:val="it-IT"/>
          <w14:ligatures w14:val="standardContextual"/>
        </w:rPr>
        <w:id w:val="-756826707"/>
        <w:docPartObj>
          <w:docPartGallery w:val="Table of Contents"/>
          <w:docPartUnique/>
        </w:docPartObj>
      </w:sdtPr>
      <w:sdtEndPr>
        <w:rPr>
          <w:rFonts w:cs="Times New Roman"/>
          <w:b/>
          <w:bCs/>
          <w:sz w:val="20"/>
          <w:szCs w:val="20"/>
        </w:rPr>
      </w:sdtEndPr>
      <w:sdtContent>
        <w:p w14:paraId="5F661CC4" w14:textId="2F1C4383" w:rsidR="00033245" w:rsidRDefault="00033245" w:rsidP="00033245">
          <w:pPr>
            <w:pStyle w:val="TOCHeading"/>
            <w:spacing w:before="0"/>
            <w:rPr>
              <w:rFonts w:ascii="Calibri" w:hAnsi="Calibri" w:cs="Calibri"/>
              <w:b/>
              <w:bCs/>
              <w:color w:val="000000" w:themeColor="text1"/>
              <w:sz w:val="40"/>
              <w:szCs w:val="40"/>
              <w:lang w:val="it-IT"/>
            </w:rPr>
          </w:pPr>
          <w:proofErr w:type="spellStart"/>
          <w:r w:rsidRPr="00033245">
            <w:rPr>
              <w:rFonts w:ascii="Calibri" w:hAnsi="Calibri" w:cs="Calibri"/>
              <w:b/>
              <w:bCs/>
              <w:color w:val="000000" w:themeColor="text1"/>
              <w:sz w:val="40"/>
              <w:szCs w:val="40"/>
              <w:lang w:val="it-IT"/>
            </w:rPr>
            <w:t>Contents</w:t>
          </w:r>
          <w:proofErr w:type="spellEnd"/>
        </w:p>
        <w:p w14:paraId="1C942726" w14:textId="77777777" w:rsidR="00B71C0F" w:rsidRPr="00B71C0F" w:rsidRDefault="00B71C0F" w:rsidP="00B71C0F">
          <w:pPr>
            <w:rPr>
              <w:lang w:val="it-IT"/>
            </w:rPr>
          </w:pPr>
        </w:p>
        <w:p w14:paraId="5E6F4A0E" w14:textId="1118FF52" w:rsidR="00A96FFC" w:rsidRPr="00A96FFC" w:rsidRDefault="00033245">
          <w:pPr>
            <w:pStyle w:val="TOC2"/>
            <w:tabs>
              <w:tab w:val="right" w:leader="dot" w:pos="7695"/>
            </w:tabs>
            <w:rPr>
              <w:rFonts w:ascii="Calibri" w:eastAsiaTheme="minorEastAsia" w:hAnsi="Calibri"/>
              <w:noProof/>
              <w:color w:val="auto"/>
              <w:sz w:val="24"/>
              <w:lang w:val="en-US" w:eastAsia="en-US"/>
            </w:rPr>
          </w:pPr>
          <w:r w:rsidRPr="00A96FFC">
            <w:rPr>
              <w:rFonts w:ascii="Calibri" w:hAnsi="Calibri"/>
              <w:sz w:val="20"/>
              <w:szCs w:val="20"/>
            </w:rPr>
            <w:fldChar w:fldCharType="begin"/>
          </w:r>
          <w:r w:rsidRPr="00A96FFC">
            <w:rPr>
              <w:rFonts w:ascii="Calibri" w:hAnsi="Calibri"/>
              <w:sz w:val="20"/>
              <w:szCs w:val="20"/>
            </w:rPr>
            <w:instrText xml:space="preserve"> TOC \o "1-3" \h \z \u </w:instrText>
          </w:r>
          <w:r w:rsidRPr="00A96FFC">
            <w:rPr>
              <w:rFonts w:ascii="Calibri" w:hAnsi="Calibri"/>
              <w:sz w:val="20"/>
              <w:szCs w:val="20"/>
            </w:rPr>
            <w:fldChar w:fldCharType="separate"/>
          </w:r>
          <w:hyperlink w:anchor="_Toc209476605" w:history="1">
            <w:r w:rsidR="00A96FFC" w:rsidRPr="00A96FFC">
              <w:rPr>
                <w:rStyle w:val="Hyperlink"/>
                <w:rFonts w:ascii="Calibri" w:hAnsi="Calibri"/>
                <w:noProof/>
              </w:rPr>
              <w:t>Title of the Thesis</w:t>
            </w:r>
            <w:r w:rsidR="00A96FFC" w:rsidRPr="00A96FFC">
              <w:rPr>
                <w:rFonts w:ascii="Calibri" w:hAnsi="Calibri"/>
                <w:noProof/>
                <w:webHidden/>
              </w:rPr>
              <w:tab/>
            </w:r>
            <w:r w:rsidR="00A96FFC" w:rsidRPr="00A96FFC">
              <w:rPr>
                <w:rFonts w:ascii="Calibri" w:hAnsi="Calibri"/>
                <w:noProof/>
                <w:webHidden/>
              </w:rPr>
              <w:fldChar w:fldCharType="begin"/>
            </w:r>
            <w:r w:rsidR="00A96FFC" w:rsidRPr="00A96FFC">
              <w:rPr>
                <w:rFonts w:ascii="Calibri" w:hAnsi="Calibri"/>
                <w:noProof/>
                <w:webHidden/>
              </w:rPr>
              <w:instrText xml:space="preserve"> PAGEREF _Toc209476605 \h </w:instrText>
            </w:r>
            <w:r w:rsidR="00A96FFC" w:rsidRPr="00A96FFC">
              <w:rPr>
                <w:rFonts w:ascii="Calibri" w:hAnsi="Calibri"/>
                <w:noProof/>
                <w:webHidden/>
              </w:rPr>
            </w:r>
            <w:r w:rsidR="00A96FFC" w:rsidRPr="00A96FFC">
              <w:rPr>
                <w:rFonts w:ascii="Calibri" w:hAnsi="Calibri"/>
                <w:noProof/>
                <w:webHidden/>
              </w:rPr>
              <w:fldChar w:fldCharType="separate"/>
            </w:r>
            <w:r w:rsidR="00A96FFC" w:rsidRPr="00A96FFC">
              <w:rPr>
                <w:rFonts w:ascii="Calibri" w:hAnsi="Calibri"/>
                <w:noProof/>
                <w:webHidden/>
              </w:rPr>
              <w:t>1</w:t>
            </w:r>
            <w:r w:rsidR="00A96FFC" w:rsidRPr="00A96FFC">
              <w:rPr>
                <w:rFonts w:ascii="Calibri" w:hAnsi="Calibri"/>
                <w:noProof/>
                <w:webHidden/>
              </w:rPr>
              <w:fldChar w:fldCharType="end"/>
            </w:r>
          </w:hyperlink>
        </w:p>
        <w:p w14:paraId="6E78F42B" w14:textId="4AFF4DEA" w:rsidR="00A96FFC" w:rsidRPr="00A96FFC" w:rsidRDefault="00A96FFC">
          <w:pPr>
            <w:pStyle w:val="TOC2"/>
            <w:tabs>
              <w:tab w:val="right" w:leader="dot" w:pos="7695"/>
            </w:tabs>
            <w:rPr>
              <w:rFonts w:ascii="Calibri" w:eastAsiaTheme="minorEastAsia" w:hAnsi="Calibri"/>
              <w:noProof/>
              <w:color w:val="auto"/>
              <w:sz w:val="24"/>
              <w:lang w:val="en-US" w:eastAsia="en-US"/>
            </w:rPr>
          </w:pPr>
          <w:hyperlink w:anchor="_Toc209476606" w:history="1">
            <w:r w:rsidRPr="00A96FFC">
              <w:rPr>
                <w:rStyle w:val="Hyperlink"/>
                <w:rFonts w:ascii="Calibri" w:hAnsi="Calibri"/>
                <w:noProof/>
              </w:rPr>
              <w:t>Abstract</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_Toc209476606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3</w:t>
            </w:r>
            <w:r w:rsidRPr="00A96FFC">
              <w:rPr>
                <w:rFonts w:ascii="Calibri" w:hAnsi="Calibri"/>
                <w:noProof/>
                <w:webHidden/>
              </w:rPr>
              <w:fldChar w:fldCharType="end"/>
            </w:r>
          </w:hyperlink>
        </w:p>
        <w:p w14:paraId="313C03D8" w14:textId="685D4BE2" w:rsidR="00A96FFC" w:rsidRPr="00A96FFC" w:rsidRDefault="00A96FFC">
          <w:pPr>
            <w:pStyle w:val="TOC1"/>
            <w:tabs>
              <w:tab w:val="right" w:leader="dot" w:pos="7695"/>
            </w:tabs>
            <w:rPr>
              <w:rFonts w:eastAsiaTheme="minorEastAsia"/>
              <w:noProof/>
              <w:color w:val="auto"/>
              <w:sz w:val="24"/>
              <w:lang w:val="en-US" w:eastAsia="en-US"/>
            </w:rPr>
          </w:pPr>
          <w:hyperlink w:anchor="_Toc209476607" w:history="1">
            <w:r w:rsidRPr="00A96FFC">
              <w:rPr>
                <w:rStyle w:val="Hyperlink"/>
                <w:noProof/>
              </w:rPr>
              <w:t>List of Tables</w:t>
            </w:r>
            <w:r w:rsidRPr="00A96FFC">
              <w:rPr>
                <w:noProof/>
                <w:webHidden/>
              </w:rPr>
              <w:tab/>
            </w:r>
            <w:r w:rsidRPr="00A96FFC">
              <w:rPr>
                <w:noProof/>
                <w:webHidden/>
              </w:rPr>
              <w:fldChar w:fldCharType="begin"/>
            </w:r>
            <w:r w:rsidRPr="00A96FFC">
              <w:rPr>
                <w:noProof/>
                <w:webHidden/>
              </w:rPr>
              <w:instrText xml:space="preserve"> PAGEREF _Toc209476607 \h </w:instrText>
            </w:r>
            <w:r w:rsidRPr="00A96FFC">
              <w:rPr>
                <w:noProof/>
                <w:webHidden/>
              </w:rPr>
            </w:r>
            <w:r w:rsidRPr="00A96FFC">
              <w:rPr>
                <w:noProof/>
                <w:webHidden/>
              </w:rPr>
              <w:fldChar w:fldCharType="separate"/>
            </w:r>
            <w:r w:rsidRPr="00A96FFC">
              <w:rPr>
                <w:noProof/>
                <w:webHidden/>
              </w:rPr>
              <w:t>vii</w:t>
            </w:r>
            <w:r w:rsidRPr="00A96FFC">
              <w:rPr>
                <w:noProof/>
                <w:webHidden/>
              </w:rPr>
              <w:fldChar w:fldCharType="end"/>
            </w:r>
          </w:hyperlink>
        </w:p>
        <w:p w14:paraId="666C306F" w14:textId="35FA1349" w:rsidR="00A96FFC" w:rsidRPr="00A96FFC" w:rsidRDefault="00A96FFC">
          <w:pPr>
            <w:pStyle w:val="TOC1"/>
            <w:tabs>
              <w:tab w:val="right" w:leader="dot" w:pos="7695"/>
            </w:tabs>
            <w:rPr>
              <w:rFonts w:eastAsiaTheme="minorEastAsia"/>
              <w:noProof/>
              <w:color w:val="auto"/>
              <w:sz w:val="24"/>
              <w:lang w:val="en-US" w:eastAsia="en-US"/>
            </w:rPr>
          </w:pPr>
          <w:hyperlink w:anchor="_Toc209476608" w:history="1">
            <w:r w:rsidRPr="00A96FFC">
              <w:rPr>
                <w:rStyle w:val="Hyperlink"/>
                <w:noProof/>
              </w:rPr>
              <w:t>Acronyms</w:t>
            </w:r>
            <w:r w:rsidRPr="00A96FFC">
              <w:rPr>
                <w:noProof/>
                <w:webHidden/>
              </w:rPr>
              <w:tab/>
            </w:r>
            <w:r w:rsidRPr="00A96FFC">
              <w:rPr>
                <w:noProof/>
                <w:webHidden/>
              </w:rPr>
              <w:fldChar w:fldCharType="begin"/>
            </w:r>
            <w:r w:rsidRPr="00A96FFC">
              <w:rPr>
                <w:noProof/>
                <w:webHidden/>
              </w:rPr>
              <w:instrText xml:space="preserve"> PAGEREF _Toc209476608 \h </w:instrText>
            </w:r>
            <w:r w:rsidRPr="00A96FFC">
              <w:rPr>
                <w:noProof/>
                <w:webHidden/>
              </w:rPr>
            </w:r>
            <w:r w:rsidRPr="00A96FFC">
              <w:rPr>
                <w:noProof/>
                <w:webHidden/>
              </w:rPr>
              <w:fldChar w:fldCharType="separate"/>
            </w:r>
            <w:r w:rsidRPr="00A96FFC">
              <w:rPr>
                <w:noProof/>
                <w:webHidden/>
              </w:rPr>
              <w:t>viii</w:t>
            </w:r>
            <w:r w:rsidRPr="00A96FFC">
              <w:rPr>
                <w:noProof/>
                <w:webHidden/>
              </w:rPr>
              <w:fldChar w:fldCharType="end"/>
            </w:r>
          </w:hyperlink>
        </w:p>
        <w:p w14:paraId="5F8B10A7" w14:textId="2851B126" w:rsidR="00A96FFC" w:rsidRPr="00A96FFC" w:rsidRDefault="00A96FFC">
          <w:pPr>
            <w:pStyle w:val="TOC1"/>
            <w:tabs>
              <w:tab w:val="right" w:leader="dot" w:pos="7695"/>
            </w:tabs>
            <w:rPr>
              <w:rFonts w:eastAsiaTheme="minorEastAsia"/>
              <w:noProof/>
              <w:color w:val="auto"/>
              <w:sz w:val="24"/>
              <w:lang w:val="en-US" w:eastAsia="en-US"/>
            </w:rPr>
          </w:pPr>
          <w:hyperlink w:anchor="_Toc209476609" w:history="1">
            <w:r w:rsidRPr="00A96FFC">
              <w:rPr>
                <w:rStyle w:val="Hyperlink"/>
                <w:noProof/>
              </w:rPr>
              <w:t>Preface</w:t>
            </w:r>
            <w:r w:rsidRPr="00A96FFC">
              <w:rPr>
                <w:noProof/>
                <w:webHidden/>
              </w:rPr>
              <w:tab/>
            </w:r>
            <w:r w:rsidRPr="00A96FFC">
              <w:rPr>
                <w:noProof/>
                <w:webHidden/>
              </w:rPr>
              <w:fldChar w:fldCharType="begin"/>
            </w:r>
            <w:r w:rsidRPr="00A96FFC">
              <w:rPr>
                <w:noProof/>
                <w:webHidden/>
              </w:rPr>
              <w:instrText xml:space="preserve"> PAGEREF _Toc209476609 \h </w:instrText>
            </w:r>
            <w:r w:rsidRPr="00A96FFC">
              <w:rPr>
                <w:noProof/>
                <w:webHidden/>
              </w:rPr>
            </w:r>
            <w:r w:rsidRPr="00A96FFC">
              <w:rPr>
                <w:noProof/>
                <w:webHidden/>
              </w:rPr>
              <w:fldChar w:fldCharType="separate"/>
            </w:r>
            <w:r w:rsidRPr="00A96FFC">
              <w:rPr>
                <w:noProof/>
                <w:webHidden/>
              </w:rPr>
              <w:t>ix</w:t>
            </w:r>
            <w:r w:rsidRPr="00A96FFC">
              <w:rPr>
                <w:noProof/>
                <w:webHidden/>
              </w:rPr>
              <w:fldChar w:fldCharType="end"/>
            </w:r>
          </w:hyperlink>
        </w:p>
        <w:p w14:paraId="750AB9F2" w14:textId="3580A434" w:rsidR="00A96FFC" w:rsidRPr="00A96FFC" w:rsidRDefault="00A96FFC">
          <w:pPr>
            <w:pStyle w:val="TOC1"/>
            <w:tabs>
              <w:tab w:val="right" w:leader="dot" w:pos="7695"/>
            </w:tabs>
            <w:rPr>
              <w:rFonts w:eastAsiaTheme="minorEastAsia"/>
              <w:noProof/>
              <w:color w:val="auto"/>
              <w:sz w:val="24"/>
              <w:lang w:val="en-US" w:eastAsia="en-US"/>
            </w:rPr>
          </w:pPr>
          <w:hyperlink w:anchor="_Toc209476610" w:history="1">
            <w:r w:rsidRPr="00A96FFC">
              <w:rPr>
                <w:rStyle w:val="Hyperlink"/>
                <w:noProof/>
              </w:rPr>
              <w:t>Acknowledgements</w:t>
            </w:r>
            <w:r w:rsidRPr="00A96FFC">
              <w:rPr>
                <w:noProof/>
                <w:webHidden/>
              </w:rPr>
              <w:tab/>
            </w:r>
            <w:r w:rsidRPr="00A96FFC">
              <w:rPr>
                <w:noProof/>
                <w:webHidden/>
              </w:rPr>
              <w:fldChar w:fldCharType="begin"/>
            </w:r>
            <w:r w:rsidRPr="00A96FFC">
              <w:rPr>
                <w:noProof/>
                <w:webHidden/>
              </w:rPr>
              <w:instrText xml:space="preserve"> PAGEREF _Toc209476610 \h </w:instrText>
            </w:r>
            <w:r w:rsidRPr="00A96FFC">
              <w:rPr>
                <w:noProof/>
                <w:webHidden/>
              </w:rPr>
            </w:r>
            <w:r w:rsidRPr="00A96FFC">
              <w:rPr>
                <w:noProof/>
                <w:webHidden/>
              </w:rPr>
              <w:fldChar w:fldCharType="separate"/>
            </w:r>
            <w:r w:rsidRPr="00A96FFC">
              <w:rPr>
                <w:noProof/>
                <w:webHidden/>
              </w:rPr>
              <w:t>x</w:t>
            </w:r>
            <w:r w:rsidRPr="00A96FFC">
              <w:rPr>
                <w:noProof/>
                <w:webHidden/>
              </w:rPr>
              <w:fldChar w:fldCharType="end"/>
            </w:r>
          </w:hyperlink>
        </w:p>
        <w:p w14:paraId="378C6C9B" w14:textId="596B6BB9" w:rsidR="00A96FFC" w:rsidRPr="00A96FFC" w:rsidRDefault="00A96FFC">
          <w:pPr>
            <w:pStyle w:val="TOC1"/>
            <w:tabs>
              <w:tab w:val="right" w:leader="dot" w:pos="7695"/>
            </w:tabs>
            <w:rPr>
              <w:rFonts w:eastAsiaTheme="minorEastAsia"/>
              <w:noProof/>
              <w:color w:val="auto"/>
              <w:sz w:val="24"/>
              <w:lang w:val="en-US" w:eastAsia="en-US"/>
            </w:rPr>
          </w:pPr>
          <w:hyperlink w:anchor="_Toc209476611" w:history="1">
            <w:r w:rsidRPr="00A96FFC">
              <w:rPr>
                <w:rStyle w:val="Hyperlink"/>
                <w:noProof/>
              </w:rPr>
              <w:t>Introduction</w:t>
            </w:r>
            <w:r w:rsidRPr="00A96FFC">
              <w:rPr>
                <w:noProof/>
                <w:webHidden/>
              </w:rPr>
              <w:tab/>
            </w:r>
            <w:r w:rsidRPr="00A96FFC">
              <w:rPr>
                <w:noProof/>
                <w:webHidden/>
              </w:rPr>
              <w:fldChar w:fldCharType="begin"/>
            </w:r>
            <w:r w:rsidRPr="00A96FFC">
              <w:rPr>
                <w:noProof/>
                <w:webHidden/>
              </w:rPr>
              <w:instrText xml:space="preserve"> PAGEREF _Toc209476611 \h </w:instrText>
            </w:r>
            <w:r w:rsidRPr="00A96FFC">
              <w:rPr>
                <w:noProof/>
                <w:webHidden/>
              </w:rPr>
            </w:r>
            <w:r w:rsidRPr="00A96FFC">
              <w:rPr>
                <w:noProof/>
                <w:webHidden/>
              </w:rPr>
              <w:fldChar w:fldCharType="separate"/>
            </w:r>
            <w:r w:rsidRPr="00A96FFC">
              <w:rPr>
                <w:noProof/>
                <w:webHidden/>
              </w:rPr>
              <w:t>1</w:t>
            </w:r>
            <w:r w:rsidRPr="00A96FFC">
              <w:rPr>
                <w:noProof/>
                <w:webHidden/>
              </w:rPr>
              <w:fldChar w:fldCharType="end"/>
            </w:r>
          </w:hyperlink>
        </w:p>
        <w:p w14:paraId="212F3B2B" w14:textId="5B5AD556"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2" w:history="1">
            <w:r w:rsidRPr="00A96FFC">
              <w:rPr>
                <w:rStyle w:val="Hyperlink"/>
                <w:rFonts w:ascii="Calibri" w:hAnsi="Calibri"/>
                <w:noProof/>
              </w:rPr>
              <w:t>Chapter 1</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_Toc209476612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2</w:t>
            </w:r>
            <w:r w:rsidRPr="00A96FFC">
              <w:rPr>
                <w:rFonts w:ascii="Calibri" w:hAnsi="Calibri"/>
                <w:noProof/>
                <w:webHidden/>
              </w:rPr>
              <w:fldChar w:fldCharType="end"/>
            </w:r>
          </w:hyperlink>
        </w:p>
        <w:p w14:paraId="2BFDB7B0" w14:textId="7957A551"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3" w:history="1">
            <w:r w:rsidRPr="00A96FFC">
              <w:rPr>
                <w:rStyle w:val="Hyperlink"/>
                <w:rFonts w:ascii="Calibri" w:hAnsi="Calibri"/>
                <w:noProof/>
              </w:rPr>
              <w:t>Title of Introduction</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_Toc209476613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2</w:t>
            </w:r>
            <w:r w:rsidRPr="00A96FFC">
              <w:rPr>
                <w:rFonts w:ascii="Calibri" w:hAnsi="Calibri"/>
                <w:noProof/>
                <w:webHidden/>
              </w:rPr>
              <w:fldChar w:fldCharType="end"/>
            </w:r>
          </w:hyperlink>
        </w:p>
        <w:p w14:paraId="3F7CB753" w14:textId="4214CD84" w:rsidR="00A96FFC" w:rsidRPr="00A96FFC" w:rsidRDefault="00A96FFC">
          <w:pPr>
            <w:pStyle w:val="TOC2"/>
            <w:tabs>
              <w:tab w:val="right" w:leader="dot" w:pos="7695"/>
            </w:tabs>
            <w:rPr>
              <w:rFonts w:ascii="Calibri" w:eastAsiaTheme="minorEastAsia" w:hAnsi="Calibri"/>
              <w:noProof/>
              <w:color w:val="auto"/>
              <w:sz w:val="24"/>
              <w:lang w:val="en-US" w:eastAsia="en-US"/>
            </w:rPr>
          </w:pPr>
          <w:hyperlink w:anchor="_Toc209476614" w:history="1">
            <w:r w:rsidRPr="00A96FFC">
              <w:rPr>
                <w:rStyle w:val="Hyperlink"/>
                <w:rFonts w:ascii="Calibri" w:hAnsi="Calibri"/>
                <w:noProof/>
                <w:lang w:val="fr-FR"/>
              </w:rPr>
              <w:t>Part 1</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_Toc209476614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4</w:t>
            </w:r>
            <w:r w:rsidRPr="00A96FFC">
              <w:rPr>
                <w:rFonts w:ascii="Calibri" w:hAnsi="Calibri"/>
                <w:noProof/>
                <w:webHidden/>
              </w:rPr>
              <w:fldChar w:fldCharType="end"/>
            </w:r>
          </w:hyperlink>
        </w:p>
        <w:p w14:paraId="2E91C392" w14:textId="7BC27022"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5" w:history="1">
            <w:r w:rsidRPr="00A96FFC">
              <w:rPr>
                <w:rStyle w:val="Hyperlink"/>
                <w:rFonts w:ascii="Calibri" w:hAnsi="Calibri"/>
                <w:noProof/>
              </w:rPr>
              <w:t>Title Chapter 2</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_Toc209476615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5</w:t>
            </w:r>
            <w:r w:rsidRPr="00A96FFC">
              <w:rPr>
                <w:rFonts w:ascii="Calibri" w:hAnsi="Calibri"/>
                <w:noProof/>
                <w:webHidden/>
              </w:rPr>
              <w:fldChar w:fldCharType="end"/>
            </w:r>
          </w:hyperlink>
        </w:p>
        <w:p w14:paraId="29087867" w14:textId="69931643"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6" w:history="1">
            <w:r w:rsidRPr="00A96FFC">
              <w:rPr>
                <w:rStyle w:val="Hyperlink"/>
                <w:rFonts w:ascii="Calibri" w:hAnsi="Calibri"/>
                <w:noProof/>
              </w:rPr>
              <w:t>Title Chapter 3</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_Toc209476616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6</w:t>
            </w:r>
            <w:r w:rsidRPr="00A96FFC">
              <w:rPr>
                <w:rFonts w:ascii="Calibri" w:hAnsi="Calibri"/>
                <w:noProof/>
                <w:webHidden/>
              </w:rPr>
              <w:fldChar w:fldCharType="end"/>
            </w:r>
          </w:hyperlink>
        </w:p>
        <w:p w14:paraId="44FFE262" w14:textId="42E7977B" w:rsidR="00A96FFC" w:rsidRPr="00A96FFC" w:rsidRDefault="00A96FFC">
          <w:pPr>
            <w:pStyle w:val="TOC2"/>
            <w:tabs>
              <w:tab w:val="right" w:leader="dot" w:pos="7695"/>
            </w:tabs>
            <w:rPr>
              <w:rFonts w:ascii="Calibri" w:eastAsiaTheme="minorEastAsia" w:hAnsi="Calibri"/>
              <w:noProof/>
              <w:color w:val="auto"/>
              <w:sz w:val="24"/>
              <w:lang w:val="en-US" w:eastAsia="en-US"/>
            </w:rPr>
          </w:pPr>
          <w:hyperlink w:anchor="_Toc209476617" w:history="1">
            <w:r w:rsidRPr="00A96FFC">
              <w:rPr>
                <w:rStyle w:val="Hyperlink"/>
                <w:rFonts w:ascii="Calibri" w:hAnsi="Calibri"/>
                <w:noProof/>
              </w:rPr>
              <w:t>Part 2</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_Toc209476617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7</w:t>
            </w:r>
            <w:r w:rsidRPr="00A96FFC">
              <w:rPr>
                <w:rFonts w:ascii="Calibri" w:hAnsi="Calibri"/>
                <w:noProof/>
                <w:webHidden/>
              </w:rPr>
              <w:fldChar w:fldCharType="end"/>
            </w:r>
          </w:hyperlink>
        </w:p>
        <w:p w14:paraId="279C90B6" w14:textId="43E66FB7"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8" w:history="1">
            <w:r w:rsidRPr="00A96FFC">
              <w:rPr>
                <w:rStyle w:val="Hyperlink"/>
                <w:rFonts w:ascii="Calibri" w:hAnsi="Calibri"/>
                <w:noProof/>
              </w:rPr>
              <w:t>Title Chapter 4</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_Toc209476618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8</w:t>
            </w:r>
            <w:r w:rsidRPr="00A96FFC">
              <w:rPr>
                <w:rFonts w:ascii="Calibri" w:hAnsi="Calibri"/>
                <w:noProof/>
                <w:webHidden/>
              </w:rPr>
              <w:fldChar w:fldCharType="end"/>
            </w:r>
          </w:hyperlink>
        </w:p>
        <w:p w14:paraId="3C68580E" w14:textId="3563206D"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19" w:history="1">
            <w:r w:rsidRPr="00A96FFC">
              <w:rPr>
                <w:rStyle w:val="Hyperlink"/>
                <w:rFonts w:ascii="Calibri" w:hAnsi="Calibri"/>
                <w:noProof/>
              </w:rPr>
              <w:t>Title Chapter 5</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_Toc209476619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9</w:t>
            </w:r>
            <w:r w:rsidRPr="00A96FFC">
              <w:rPr>
                <w:rFonts w:ascii="Calibri" w:hAnsi="Calibri"/>
                <w:noProof/>
                <w:webHidden/>
              </w:rPr>
              <w:fldChar w:fldCharType="end"/>
            </w:r>
          </w:hyperlink>
        </w:p>
        <w:p w14:paraId="0A06E4EF" w14:textId="4142E316" w:rsidR="00A96FFC" w:rsidRPr="00A96FFC" w:rsidRDefault="00A96FFC">
          <w:pPr>
            <w:pStyle w:val="TOC2"/>
            <w:tabs>
              <w:tab w:val="right" w:leader="dot" w:pos="7695"/>
            </w:tabs>
            <w:rPr>
              <w:rFonts w:ascii="Calibri" w:eastAsiaTheme="minorEastAsia" w:hAnsi="Calibri"/>
              <w:noProof/>
              <w:color w:val="auto"/>
              <w:sz w:val="24"/>
              <w:lang w:val="en-US" w:eastAsia="en-US"/>
            </w:rPr>
          </w:pPr>
          <w:hyperlink w:anchor="_Toc209476620" w:history="1">
            <w:r w:rsidRPr="00A96FFC">
              <w:rPr>
                <w:rStyle w:val="Hyperlink"/>
                <w:rFonts w:ascii="Calibri" w:hAnsi="Calibri"/>
                <w:noProof/>
              </w:rPr>
              <w:t>Conclusions</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_Toc209476620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10</w:t>
            </w:r>
            <w:r w:rsidRPr="00A96FFC">
              <w:rPr>
                <w:rFonts w:ascii="Calibri" w:hAnsi="Calibri"/>
                <w:noProof/>
                <w:webHidden/>
              </w:rPr>
              <w:fldChar w:fldCharType="end"/>
            </w:r>
          </w:hyperlink>
        </w:p>
        <w:p w14:paraId="4589621E" w14:textId="51D726B9"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21" w:history="1">
            <w:r w:rsidRPr="00A96FFC">
              <w:rPr>
                <w:rStyle w:val="Hyperlink"/>
                <w:rFonts w:ascii="Calibri" w:hAnsi="Calibri"/>
                <w:noProof/>
              </w:rPr>
              <w:t>Title of Conclusions</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_Toc209476621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11</w:t>
            </w:r>
            <w:r w:rsidRPr="00A96FFC">
              <w:rPr>
                <w:rFonts w:ascii="Calibri" w:hAnsi="Calibri"/>
                <w:noProof/>
                <w:webHidden/>
              </w:rPr>
              <w:fldChar w:fldCharType="end"/>
            </w:r>
          </w:hyperlink>
        </w:p>
        <w:p w14:paraId="4285E2B4" w14:textId="71E95768" w:rsidR="00A96FFC" w:rsidRPr="00A96FFC" w:rsidRDefault="00A96FFC">
          <w:pPr>
            <w:pStyle w:val="TOC2"/>
            <w:tabs>
              <w:tab w:val="right" w:leader="dot" w:pos="7695"/>
            </w:tabs>
            <w:rPr>
              <w:rFonts w:ascii="Calibri" w:eastAsiaTheme="minorEastAsia" w:hAnsi="Calibri"/>
              <w:noProof/>
              <w:color w:val="auto"/>
              <w:sz w:val="24"/>
              <w:lang w:val="en-US" w:eastAsia="en-US"/>
            </w:rPr>
          </w:pPr>
          <w:hyperlink w:anchor="_Toc209476622" w:history="1">
            <w:r w:rsidRPr="00A96FFC">
              <w:rPr>
                <w:rStyle w:val="Hyperlink"/>
                <w:rFonts w:ascii="Calibri" w:hAnsi="Calibri"/>
                <w:noProof/>
              </w:rPr>
              <w:t>Appendices</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_Toc209476622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12</w:t>
            </w:r>
            <w:r w:rsidRPr="00A96FFC">
              <w:rPr>
                <w:rFonts w:ascii="Calibri" w:hAnsi="Calibri"/>
                <w:noProof/>
                <w:webHidden/>
              </w:rPr>
              <w:fldChar w:fldCharType="end"/>
            </w:r>
          </w:hyperlink>
        </w:p>
        <w:p w14:paraId="2556EA02" w14:textId="51064696"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23" w:history="1">
            <w:r w:rsidRPr="00A96FFC">
              <w:rPr>
                <w:rStyle w:val="Hyperlink"/>
                <w:rFonts w:ascii="Calibri" w:hAnsi="Calibri"/>
                <w:noProof/>
              </w:rPr>
              <w:t>Appendix A Preliminaries</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_Toc209476623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13</w:t>
            </w:r>
            <w:r w:rsidRPr="00A96FFC">
              <w:rPr>
                <w:rFonts w:ascii="Calibri" w:hAnsi="Calibri"/>
                <w:noProof/>
                <w:webHidden/>
              </w:rPr>
              <w:fldChar w:fldCharType="end"/>
            </w:r>
          </w:hyperlink>
        </w:p>
        <w:p w14:paraId="125C27AB" w14:textId="30695863" w:rsidR="00A96FFC" w:rsidRPr="00A96FFC" w:rsidRDefault="00A96FFC">
          <w:pPr>
            <w:pStyle w:val="TOC3"/>
            <w:tabs>
              <w:tab w:val="right" w:leader="dot" w:pos="7695"/>
            </w:tabs>
            <w:rPr>
              <w:rFonts w:ascii="Calibri" w:eastAsiaTheme="minorEastAsia" w:hAnsi="Calibri"/>
              <w:noProof/>
              <w:color w:val="auto"/>
              <w:sz w:val="24"/>
              <w:lang w:val="en-US" w:eastAsia="en-US"/>
            </w:rPr>
          </w:pPr>
          <w:hyperlink w:anchor="_Toc209476624" w:history="1">
            <w:r w:rsidRPr="00A96FFC">
              <w:rPr>
                <w:rStyle w:val="Hyperlink"/>
                <w:rFonts w:ascii="Calibri" w:hAnsi="Calibri"/>
                <w:noProof/>
              </w:rPr>
              <w:t>References</w:t>
            </w:r>
            <w:r w:rsidRPr="00A96FFC">
              <w:rPr>
                <w:rFonts w:ascii="Calibri" w:hAnsi="Calibri"/>
                <w:noProof/>
                <w:webHidden/>
              </w:rPr>
              <w:tab/>
            </w:r>
            <w:r w:rsidRPr="00A96FFC">
              <w:rPr>
                <w:rFonts w:ascii="Calibri" w:hAnsi="Calibri"/>
                <w:noProof/>
                <w:webHidden/>
              </w:rPr>
              <w:fldChar w:fldCharType="begin"/>
            </w:r>
            <w:r w:rsidRPr="00A96FFC">
              <w:rPr>
                <w:rFonts w:ascii="Calibri" w:hAnsi="Calibri"/>
                <w:noProof/>
                <w:webHidden/>
              </w:rPr>
              <w:instrText xml:space="preserve"> PAGEREF _Toc209476624 \h </w:instrText>
            </w:r>
            <w:r w:rsidRPr="00A96FFC">
              <w:rPr>
                <w:rFonts w:ascii="Calibri" w:hAnsi="Calibri"/>
                <w:noProof/>
                <w:webHidden/>
              </w:rPr>
            </w:r>
            <w:r w:rsidRPr="00A96FFC">
              <w:rPr>
                <w:rFonts w:ascii="Calibri" w:hAnsi="Calibri"/>
                <w:noProof/>
                <w:webHidden/>
              </w:rPr>
              <w:fldChar w:fldCharType="separate"/>
            </w:r>
            <w:r w:rsidRPr="00A96FFC">
              <w:rPr>
                <w:rFonts w:ascii="Calibri" w:hAnsi="Calibri"/>
                <w:noProof/>
                <w:webHidden/>
              </w:rPr>
              <w:t>14</w:t>
            </w:r>
            <w:r w:rsidRPr="00A96FFC">
              <w:rPr>
                <w:rFonts w:ascii="Calibri" w:hAnsi="Calibri"/>
                <w:noProof/>
                <w:webHidden/>
              </w:rPr>
              <w:fldChar w:fldCharType="end"/>
            </w:r>
          </w:hyperlink>
        </w:p>
        <w:p w14:paraId="1E7E5373" w14:textId="746A95E6" w:rsidR="00B71C0F" w:rsidRDefault="00033245" w:rsidP="00B71C0F">
          <w:pPr>
            <w:ind w:left="0" w:firstLine="0"/>
            <w:rPr>
              <w:rFonts w:cs="Times New Roman"/>
              <w:b/>
              <w:bCs/>
              <w:sz w:val="20"/>
              <w:szCs w:val="20"/>
              <w:lang w:val="it-IT"/>
            </w:rPr>
          </w:pPr>
          <w:r w:rsidRPr="00A96FFC">
            <w:rPr>
              <w:rFonts w:ascii="Calibri" w:hAnsi="Calibri"/>
              <w:b/>
              <w:bCs/>
              <w:sz w:val="20"/>
              <w:szCs w:val="20"/>
              <w:lang w:val="it-IT"/>
            </w:rPr>
            <w:lastRenderedPageBreak/>
            <w:fldChar w:fldCharType="end"/>
          </w:r>
        </w:p>
      </w:sdtContent>
    </w:sdt>
    <w:p w14:paraId="4AE27043" w14:textId="18F58865" w:rsidR="00033245" w:rsidRPr="00B71C0F" w:rsidRDefault="00033245" w:rsidP="00B71C0F">
      <w:pPr>
        <w:ind w:left="0" w:firstLine="0"/>
        <w:rPr>
          <w:rFonts w:cs="Times New Roman"/>
          <w:sz w:val="20"/>
          <w:szCs w:val="20"/>
        </w:rPr>
      </w:pPr>
      <w:r>
        <w:rPr>
          <w:rFonts w:ascii="Calibri" w:hAnsi="Calibri"/>
          <w:b/>
          <w:sz w:val="41"/>
        </w:rPr>
        <w:br w:type="page"/>
      </w:r>
    </w:p>
    <w:p w14:paraId="0A0B9496" w14:textId="79500419" w:rsidR="00B71C0F" w:rsidRDefault="00000000" w:rsidP="00B71C0F">
      <w:pPr>
        <w:spacing w:after="82" w:line="265" w:lineRule="auto"/>
        <w:ind w:left="13" w:right="3620" w:hanging="10"/>
        <w:jc w:val="left"/>
        <w:rPr>
          <w:rFonts w:ascii="Calibri" w:hAnsi="Calibri"/>
          <w:b/>
          <w:sz w:val="41"/>
        </w:rPr>
      </w:pPr>
      <w:r>
        <w:rPr>
          <w:rFonts w:ascii="Calibri" w:hAnsi="Calibri"/>
          <w:b/>
          <w:sz w:val="41"/>
        </w:rPr>
        <w:lastRenderedPageBreak/>
        <w:t>List of Figures</w:t>
      </w:r>
    </w:p>
    <w:p w14:paraId="39D5BA22" w14:textId="77777777" w:rsidR="00B71C0F" w:rsidRDefault="00B71C0F">
      <w:pPr>
        <w:pStyle w:val="TableofFigures"/>
        <w:tabs>
          <w:tab w:val="right" w:leader="dot" w:pos="7695"/>
        </w:tabs>
      </w:pPr>
    </w:p>
    <w:p w14:paraId="698C1C87" w14:textId="0DBA2979" w:rsidR="00033245" w:rsidRDefault="00033245">
      <w:pPr>
        <w:pStyle w:val="TableofFigures"/>
        <w:tabs>
          <w:tab w:val="right" w:leader="dot" w:pos="7695"/>
        </w:tabs>
        <w:rPr>
          <w:rFonts w:asciiTheme="minorHAnsi" w:eastAsiaTheme="minorEastAsia" w:hAnsiTheme="minorHAnsi" w:cstheme="minorBidi"/>
          <w:noProof/>
          <w:color w:val="auto"/>
          <w:sz w:val="24"/>
        </w:rPr>
      </w:pPr>
      <w:r>
        <w:fldChar w:fldCharType="begin"/>
      </w:r>
      <w:r>
        <w:instrText xml:space="preserve"> TOC \h \z \c "Figure" </w:instrText>
      </w:r>
      <w:r>
        <w:fldChar w:fldCharType="separate"/>
      </w:r>
      <w:hyperlink w:anchor="_Toc209443002" w:history="1">
        <w:r w:rsidRPr="00A95A9D">
          <w:rPr>
            <w:rStyle w:val="Hyperlink"/>
            <w:noProof/>
          </w:rPr>
          <w:t xml:space="preserve">Figure </w:t>
        </w:r>
        <w:r w:rsidR="00B71C0F">
          <w:rPr>
            <w:rStyle w:val="Hyperlink"/>
            <w:noProof/>
          </w:rPr>
          <w:t>1</w:t>
        </w:r>
        <w:r w:rsidRPr="00A95A9D">
          <w:rPr>
            <w:rStyle w:val="Hyperlink"/>
            <w:noProof/>
          </w:rPr>
          <w:t>.1: A sample figure</w:t>
        </w:r>
        <w:r>
          <w:rPr>
            <w:noProof/>
            <w:webHidden/>
          </w:rPr>
          <w:tab/>
        </w:r>
        <w:r>
          <w:rPr>
            <w:noProof/>
            <w:webHidden/>
          </w:rPr>
          <w:fldChar w:fldCharType="begin"/>
        </w:r>
        <w:r>
          <w:rPr>
            <w:noProof/>
            <w:webHidden/>
          </w:rPr>
          <w:instrText xml:space="preserve"> PAGEREF _Toc209443002 \h </w:instrText>
        </w:r>
        <w:r>
          <w:rPr>
            <w:noProof/>
            <w:webHidden/>
          </w:rPr>
        </w:r>
        <w:r>
          <w:rPr>
            <w:noProof/>
            <w:webHidden/>
          </w:rPr>
          <w:fldChar w:fldCharType="separate"/>
        </w:r>
        <w:r>
          <w:rPr>
            <w:noProof/>
            <w:webHidden/>
          </w:rPr>
          <w:t>3</w:t>
        </w:r>
        <w:r>
          <w:rPr>
            <w:noProof/>
            <w:webHidden/>
          </w:rPr>
          <w:fldChar w:fldCharType="end"/>
        </w:r>
      </w:hyperlink>
    </w:p>
    <w:p w14:paraId="07FC4E41" w14:textId="3F2F5F27" w:rsidR="00033245" w:rsidRDefault="00033245">
      <w:pPr>
        <w:spacing w:after="82" w:line="265" w:lineRule="auto"/>
        <w:ind w:left="13" w:right="3620" w:hanging="10"/>
        <w:jc w:val="left"/>
      </w:pPr>
      <w:r>
        <w:fldChar w:fldCharType="end"/>
      </w:r>
    </w:p>
    <w:p w14:paraId="4D7B9566" w14:textId="77777777" w:rsidR="00033245" w:rsidRDefault="00033245">
      <w:pPr>
        <w:spacing w:after="160" w:line="278" w:lineRule="auto"/>
        <w:ind w:left="0" w:firstLine="0"/>
        <w:jc w:val="left"/>
        <w:rPr>
          <w:rFonts w:ascii="Calibri" w:hAnsi="Calibri"/>
          <w:b/>
          <w:sz w:val="41"/>
        </w:rPr>
      </w:pPr>
      <w:bookmarkStart w:id="4" w:name="_Toc209442300"/>
      <w:r>
        <w:br w:type="page"/>
      </w:r>
    </w:p>
    <w:p w14:paraId="7EB57299" w14:textId="1448F214" w:rsidR="002A603B" w:rsidRDefault="00000000" w:rsidP="00A51679">
      <w:pPr>
        <w:pStyle w:val="Heading1"/>
      </w:pPr>
      <w:bookmarkStart w:id="5" w:name="_Toc209442907"/>
      <w:bookmarkStart w:id="6" w:name="_Toc209476607"/>
      <w:r>
        <w:lastRenderedPageBreak/>
        <w:t>List of Tables</w:t>
      </w:r>
      <w:bookmarkEnd w:id="4"/>
      <w:bookmarkEnd w:id="5"/>
      <w:bookmarkEnd w:id="6"/>
    </w:p>
    <w:p w14:paraId="04FA112F" w14:textId="77777777" w:rsidR="00033245" w:rsidRPr="00033245" w:rsidRDefault="00033245" w:rsidP="00033245"/>
    <w:p w14:paraId="145162E0" w14:textId="6B543531" w:rsidR="00033245" w:rsidRDefault="00033245">
      <w:pPr>
        <w:pStyle w:val="TableofFigures"/>
        <w:tabs>
          <w:tab w:val="right" w:leader="dot" w:pos="7695"/>
        </w:tabs>
        <w:rPr>
          <w:noProof/>
        </w:rPr>
      </w:pPr>
      <w:r>
        <w:fldChar w:fldCharType="begin"/>
      </w:r>
      <w:r>
        <w:instrText xml:space="preserve"> TOC \h \z \c "Table" </w:instrText>
      </w:r>
      <w:r>
        <w:fldChar w:fldCharType="separate"/>
      </w:r>
      <w:hyperlink w:anchor="_Toc209442857" w:history="1">
        <w:r w:rsidRPr="00CB7F12">
          <w:rPr>
            <w:rStyle w:val="Hyperlink"/>
            <w:noProof/>
          </w:rPr>
          <w:t xml:space="preserve">Table </w:t>
        </w:r>
        <w:r w:rsidR="00B71C0F">
          <w:rPr>
            <w:rStyle w:val="Hyperlink"/>
            <w:noProof/>
          </w:rPr>
          <w:t>1</w:t>
        </w:r>
        <w:r w:rsidRPr="00CB7F12">
          <w:rPr>
            <w:rStyle w:val="Hyperlink"/>
            <w:noProof/>
          </w:rPr>
          <w:t>.1 A dummy example table.</w:t>
        </w:r>
        <w:r>
          <w:rPr>
            <w:noProof/>
            <w:webHidden/>
          </w:rPr>
          <w:tab/>
        </w:r>
        <w:r>
          <w:rPr>
            <w:noProof/>
            <w:webHidden/>
          </w:rPr>
          <w:fldChar w:fldCharType="begin"/>
        </w:r>
        <w:r>
          <w:rPr>
            <w:noProof/>
            <w:webHidden/>
          </w:rPr>
          <w:instrText xml:space="preserve"> PAGEREF _Toc209442857 \h </w:instrText>
        </w:r>
        <w:r>
          <w:rPr>
            <w:noProof/>
            <w:webHidden/>
          </w:rPr>
        </w:r>
        <w:r>
          <w:rPr>
            <w:noProof/>
            <w:webHidden/>
          </w:rPr>
          <w:fldChar w:fldCharType="separate"/>
        </w:r>
        <w:r>
          <w:rPr>
            <w:noProof/>
            <w:webHidden/>
          </w:rPr>
          <w:t>3</w:t>
        </w:r>
        <w:r>
          <w:rPr>
            <w:noProof/>
            <w:webHidden/>
          </w:rPr>
          <w:fldChar w:fldCharType="end"/>
        </w:r>
      </w:hyperlink>
    </w:p>
    <w:p w14:paraId="11FA66A0" w14:textId="114AF75B" w:rsidR="002A603B" w:rsidRDefault="00033245">
      <w:pPr>
        <w:tabs>
          <w:tab w:val="center" w:pos="3880"/>
          <w:tab w:val="right" w:pos="7705"/>
        </w:tabs>
        <w:ind w:left="0" w:firstLine="0"/>
        <w:jc w:val="left"/>
      </w:pPr>
      <w:r>
        <w:fldChar w:fldCharType="end"/>
      </w:r>
      <w:r>
        <w:br w:type="page"/>
      </w:r>
    </w:p>
    <w:p w14:paraId="4E3FB229" w14:textId="77777777" w:rsidR="002A603B" w:rsidRPr="00A51679" w:rsidRDefault="00000000" w:rsidP="00A51679">
      <w:pPr>
        <w:pStyle w:val="Heading1"/>
      </w:pPr>
      <w:bookmarkStart w:id="7" w:name="_Toc209442301"/>
      <w:bookmarkStart w:id="8" w:name="_Toc209442908"/>
      <w:bookmarkStart w:id="9" w:name="_Toc209476608"/>
      <w:r w:rsidRPr="00A51679">
        <w:lastRenderedPageBreak/>
        <w:t>Acronyms</w:t>
      </w:r>
      <w:bookmarkEnd w:id="7"/>
      <w:bookmarkEnd w:id="8"/>
      <w:bookmarkEnd w:id="9"/>
    </w:p>
    <w:p w14:paraId="4A3FCC91" w14:textId="77777777" w:rsidR="00033245" w:rsidRDefault="00033245" w:rsidP="00033245">
      <w:pPr>
        <w:spacing w:after="361"/>
        <w:ind w:left="25" w:hanging="10"/>
        <w:rPr>
          <w:rFonts w:cs="Times New Roman"/>
        </w:rPr>
      </w:pPr>
      <w:r>
        <w:rPr>
          <w:rFonts w:cs="Times New Roman"/>
          <w:b/>
        </w:rPr>
        <w:br/>
      </w:r>
      <w:r w:rsidRPr="00F43B09">
        <w:rPr>
          <w:rFonts w:cs="Times New Roman"/>
          <w:b/>
        </w:rPr>
        <w:t xml:space="preserve">AI </w:t>
      </w:r>
      <w:r w:rsidRPr="00F43B09">
        <w:rPr>
          <w:rFonts w:cs="Times New Roman"/>
          <w:i/>
        </w:rPr>
        <w:t>artificial intelligence</w:t>
      </w:r>
      <w:r w:rsidRPr="00F43B09">
        <w:rPr>
          <w:rFonts w:cs="Times New Roman"/>
        </w:rPr>
        <w:t xml:space="preserve">. </w:t>
      </w:r>
      <w:r w:rsidRPr="00F43B09">
        <w:rPr>
          <w:rFonts w:cs="Times New Roman"/>
          <w:color w:val="444444"/>
        </w:rPr>
        <w:t>2</w:t>
      </w:r>
    </w:p>
    <w:p w14:paraId="069D6C91" w14:textId="06E2EA36" w:rsidR="002A603B" w:rsidRPr="00033245" w:rsidRDefault="00000000" w:rsidP="00033245">
      <w:pPr>
        <w:spacing w:after="361"/>
        <w:ind w:left="25" w:hanging="10"/>
        <w:rPr>
          <w:rFonts w:cs="Times New Roman"/>
        </w:rPr>
      </w:pPr>
      <w:r w:rsidRPr="00F43B09">
        <w:rPr>
          <w:rFonts w:cs="Times New Roman"/>
          <w:b/>
        </w:rPr>
        <w:t xml:space="preserve">ML </w:t>
      </w:r>
      <w:r w:rsidRPr="00F43B09">
        <w:rPr>
          <w:rFonts w:cs="Times New Roman"/>
          <w:i/>
        </w:rPr>
        <w:t>machine learning</w:t>
      </w:r>
      <w:r w:rsidRPr="00F43B09">
        <w:rPr>
          <w:rFonts w:cs="Times New Roman"/>
        </w:rPr>
        <w:t xml:space="preserve">. </w:t>
      </w:r>
      <w:r w:rsidRPr="00F43B09">
        <w:rPr>
          <w:rFonts w:cs="Times New Roman"/>
          <w:color w:val="444444"/>
        </w:rPr>
        <w:t>2</w:t>
      </w:r>
      <w:r>
        <w:br w:type="page"/>
      </w:r>
    </w:p>
    <w:p w14:paraId="605ABC22" w14:textId="77777777" w:rsidR="002A603B" w:rsidRPr="00A51679" w:rsidRDefault="00000000" w:rsidP="00A51679">
      <w:pPr>
        <w:pStyle w:val="Heading1"/>
      </w:pPr>
      <w:bookmarkStart w:id="10" w:name="_Toc209442302"/>
      <w:bookmarkStart w:id="11" w:name="_Toc209442909"/>
      <w:bookmarkStart w:id="12" w:name="_Toc209476609"/>
      <w:r w:rsidRPr="00A51679">
        <w:lastRenderedPageBreak/>
        <w:t>Preface</w:t>
      </w:r>
      <w:bookmarkEnd w:id="10"/>
      <w:bookmarkEnd w:id="11"/>
      <w:bookmarkEnd w:id="12"/>
    </w:p>
    <w:p w14:paraId="3EE09A98" w14:textId="77777777" w:rsidR="00F43B09" w:rsidRDefault="00F43B09" w:rsidP="00F43B09">
      <w:pPr>
        <w:ind w:left="16"/>
      </w:pPr>
    </w:p>
    <w:p w14:paraId="13F04CCE" w14:textId="420E6FB7" w:rsidR="002A603B" w:rsidRDefault="00000000" w:rsidP="00F43B09">
      <w:pPr>
        <w:ind w:left="16"/>
      </w:pPr>
      <w:r>
        <w:t xml:space="preserve">This thesis is submitted in partial </w:t>
      </w:r>
      <w:proofErr w:type="spellStart"/>
      <w:r>
        <w:t>fulfillment</w:t>
      </w:r>
      <w:proofErr w:type="spellEnd"/>
      <w:r>
        <w:t xml:space="preserve"> of the requirements for the degree of </w:t>
      </w:r>
      <w:r>
        <w:rPr>
          <w:rFonts w:ascii="Calibri" w:hAnsi="Calibri"/>
          <w:i/>
        </w:rPr>
        <w:t xml:space="preserve">Philosophiae Doctor </w:t>
      </w:r>
      <w:r>
        <w:t>in. .....</w:t>
      </w:r>
      <w:r>
        <w:br w:type="page"/>
      </w:r>
    </w:p>
    <w:p w14:paraId="04BF3642" w14:textId="77777777" w:rsidR="002A603B" w:rsidRDefault="00000000" w:rsidP="00A51679">
      <w:pPr>
        <w:pStyle w:val="Heading1"/>
      </w:pPr>
      <w:bookmarkStart w:id="13" w:name="_Toc209442303"/>
      <w:bookmarkStart w:id="14" w:name="_Toc209442910"/>
      <w:bookmarkStart w:id="15" w:name="_Toc209476610"/>
      <w:r>
        <w:lastRenderedPageBreak/>
        <w:t>Acknowledgements</w:t>
      </w:r>
      <w:bookmarkEnd w:id="13"/>
      <w:bookmarkEnd w:id="14"/>
      <w:bookmarkEnd w:id="15"/>
    </w:p>
    <w:p w14:paraId="5B6B64FF" w14:textId="77777777" w:rsidR="00F43B09" w:rsidRDefault="00F43B09" w:rsidP="00F43B09">
      <w:pPr>
        <w:ind w:left="6"/>
      </w:pPr>
    </w:p>
    <w:p w14:paraId="36913707" w14:textId="12337710" w:rsidR="002A603B" w:rsidRDefault="00000000" w:rsidP="00F43B09">
      <w:pPr>
        <w:ind w:left="6"/>
      </w:pPr>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7BF8D218" w14:textId="77777777" w:rsidR="002A603B" w:rsidRDefault="00000000" w:rsidP="00F43B09">
      <w:pPr>
        <w:ind w:left="6"/>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13A0D8A9" w14:textId="77777777" w:rsidR="002A603B" w:rsidRDefault="002A603B">
      <w:pPr>
        <w:sectPr w:rsidR="002A603B" w:rsidSect="00033245">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906" w:h="16838"/>
          <w:pgMar w:top="2440" w:right="1959" w:bottom="5529" w:left="2242" w:header="720" w:footer="1245" w:gutter="0"/>
          <w:pgNumType w:fmt="lowerRoman" w:start="4"/>
          <w:cols w:space="720"/>
        </w:sectPr>
      </w:pPr>
    </w:p>
    <w:p w14:paraId="75FF8B4C" w14:textId="77777777" w:rsidR="00A51679" w:rsidRDefault="00A51679" w:rsidP="00A51679">
      <w:pPr>
        <w:pStyle w:val="Heading1"/>
      </w:pPr>
    </w:p>
    <w:p w14:paraId="150BA22D" w14:textId="77777777" w:rsidR="00A51679" w:rsidRDefault="00A51679" w:rsidP="00A51679">
      <w:pPr>
        <w:pStyle w:val="Heading1"/>
      </w:pPr>
    </w:p>
    <w:p w14:paraId="4FDB4285" w14:textId="77777777" w:rsidR="00A51679" w:rsidRDefault="00A51679" w:rsidP="00A51679">
      <w:pPr>
        <w:pStyle w:val="Heading1"/>
      </w:pPr>
    </w:p>
    <w:p w14:paraId="269772AB" w14:textId="77777777" w:rsidR="00A51679" w:rsidRDefault="00A51679" w:rsidP="00A51679">
      <w:pPr>
        <w:pStyle w:val="Heading1"/>
      </w:pPr>
    </w:p>
    <w:p w14:paraId="54F84B49" w14:textId="77777777" w:rsidR="00A51679" w:rsidRDefault="00A51679" w:rsidP="00A51679">
      <w:pPr>
        <w:pStyle w:val="Heading1"/>
      </w:pPr>
    </w:p>
    <w:p w14:paraId="759FA501" w14:textId="77777777" w:rsidR="00A51679" w:rsidRDefault="00A51679" w:rsidP="00A51679">
      <w:pPr>
        <w:pStyle w:val="Heading1"/>
      </w:pPr>
    </w:p>
    <w:p w14:paraId="351E62C5" w14:textId="77777777" w:rsidR="00A51679" w:rsidRDefault="00A51679" w:rsidP="00A51679">
      <w:pPr>
        <w:pStyle w:val="Heading1"/>
      </w:pPr>
    </w:p>
    <w:p w14:paraId="00CDAAA0" w14:textId="77777777" w:rsidR="00A51679" w:rsidRDefault="00A51679" w:rsidP="00A51679">
      <w:pPr>
        <w:pStyle w:val="Heading1"/>
      </w:pPr>
    </w:p>
    <w:p w14:paraId="3912823F" w14:textId="77777777" w:rsidR="00A51679" w:rsidRDefault="00A51679" w:rsidP="00A51679">
      <w:pPr>
        <w:pStyle w:val="Heading1"/>
      </w:pPr>
    </w:p>
    <w:p w14:paraId="1CA47B47" w14:textId="6D177C90" w:rsidR="002A603B" w:rsidRDefault="00000000" w:rsidP="00A51679">
      <w:pPr>
        <w:pStyle w:val="Heading1"/>
      </w:pPr>
      <w:bookmarkStart w:id="16" w:name="_Toc209442304"/>
      <w:bookmarkStart w:id="17" w:name="_Toc209442911"/>
      <w:bookmarkStart w:id="18" w:name="_Toc209476611"/>
      <w:r>
        <w:t>Introduction</w:t>
      </w:r>
      <w:bookmarkEnd w:id="16"/>
      <w:bookmarkEnd w:id="17"/>
      <w:bookmarkEnd w:id="18"/>
    </w:p>
    <w:p w14:paraId="32747AFE" w14:textId="77777777" w:rsidR="00A51679" w:rsidRDefault="00A51679">
      <w:pPr>
        <w:spacing w:after="160" w:line="278" w:lineRule="auto"/>
        <w:ind w:left="0" w:firstLine="0"/>
        <w:jc w:val="left"/>
        <w:rPr>
          <w:rFonts w:ascii="Calibri" w:hAnsi="Calibri"/>
          <w:sz w:val="34"/>
        </w:rPr>
      </w:pPr>
      <w:r>
        <w:rPr>
          <w:b/>
          <w:sz w:val="34"/>
        </w:rPr>
        <w:br w:type="page"/>
      </w:r>
    </w:p>
    <w:p w14:paraId="2C8CF950" w14:textId="77777777" w:rsidR="00A51679" w:rsidRDefault="00000000">
      <w:pPr>
        <w:pStyle w:val="Heading3"/>
        <w:spacing w:after="4" w:line="332" w:lineRule="auto"/>
        <w:ind w:left="13" w:right="3620"/>
        <w:rPr>
          <w:b w:val="0"/>
          <w:sz w:val="34"/>
        </w:rPr>
      </w:pPr>
      <w:bookmarkStart w:id="19" w:name="_Toc209442912"/>
      <w:bookmarkStart w:id="20" w:name="_Toc209476612"/>
      <w:r>
        <w:rPr>
          <w:b w:val="0"/>
          <w:sz w:val="34"/>
        </w:rPr>
        <w:lastRenderedPageBreak/>
        <w:t>Chapter 1</w:t>
      </w:r>
      <w:bookmarkEnd w:id="19"/>
      <w:bookmarkEnd w:id="20"/>
      <w:r>
        <w:rPr>
          <w:b w:val="0"/>
          <w:sz w:val="34"/>
        </w:rPr>
        <w:t xml:space="preserve"> </w:t>
      </w:r>
    </w:p>
    <w:p w14:paraId="6D1A08E4" w14:textId="11CC2B8B" w:rsidR="002A603B" w:rsidRDefault="00590A32">
      <w:pPr>
        <w:pStyle w:val="Heading3"/>
        <w:spacing w:after="4" w:line="332" w:lineRule="auto"/>
        <w:ind w:left="13" w:right="3620"/>
      </w:pPr>
      <w:bookmarkStart w:id="21" w:name="_Toc209442913"/>
      <w:bookmarkStart w:id="22" w:name="_Toc209476613"/>
      <w:r>
        <w:t xml:space="preserve">Title of </w:t>
      </w:r>
      <w:r w:rsidR="00000000">
        <w:t>Introduction</w:t>
      </w:r>
      <w:bookmarkEnd w:id="21"/>
      <w:bookmarkEnd w:id="22"/>
    </w:p>
    <w:p w14:paraId="1AD3F237" w14:textId="53FE380F" w:rsidR="002A603B" w:rsidRDefault="00000000">
      <w:pPr>
        <w:pStyle w:val="Heading4"/>
        <w:tabs>
          <w:tab w:val="center" w:pos="1239"/>
        </w:tabs>
        <w:ind w:left="0"/>
      </w:pPr>
      <w:r>
        <w:t>1.1</w:t>
      </w:r>
      <w:r>
        <w:tab/>
      </w:r>
      <w:r w:rsidR="00590A32">
        <w:t>Title of Section</w:t>
      </w:r>
    </w:p>
    <w:p w14:paraId="4FFFE44C" w14:textId="77777777" w:rsidR="002A603B" w:rsidRPr="00A51679" w:rsidRDefault="00000000">
      <w:pPr>
        <w:spacing w:after="352"/>
        <w:ind w:left="9"/>
        <w:rPr>
          <w:rFonts w:cs="Times New Roman"/>
        </w:rPr>
      </w:pPr>
      <w:r w:rsidRPr="00A51679">
        <w:rPr>
          <w:rFonts w:cs="Times New Roman"/>
        </w:rPr>
        <w:t xml:space="preserve">Lorem ipsum </w:t>
      </w:r>
      <w:proofErr w:type="spellStart"/>
      <w:r w:rsidRPr="00A51679">
        <w:rPr>
          <w:rFonts w:cs="Times New Roman"/>
        </w:rPr>
        <w:t>dolor</w:t>
      </w:r>
      <w:proofErr w:type="spellEnd"/>
      <w:r w:rsidRPr="00A51679">
        <w:rPr>
          <w:rFonts w:cs="Times New Roman"/>
        </w:rPr>
        <w:t xml:space="preserve"> sit </w:t>
      </w:r>
      <w:proofErr w:type="spellStart"/>
      <w:r w:rsidRPr="00A51679">
        <w:rPr>
          <w:rFonts w:cs="Times New Roman"/>
        </w:rPr>
        <w:t>amet</w:t>
      </w:r>
      <w:proofErr w:type="spellEnd"/>
      <w:r w:rsidRPr="00A51679">
        <w:rPr>
          <w:rFonts w:cs="Times New Roman"/>
        </w:rPr>
        <w:t xml:space="preserve">, </w:t>
      </w:r>
      <w:proofErr w:type="spellStart"/>
      <w:r w:rsidRPr="00A51679">
        <w:rPr>
          <w:rFonts w:cs="Times New Roman"/>
        </w:rPr>
        <w:t>consectetur</w:t>
      </w:r>
      <w:proofErr w:type="spellEnd"/>
      <w:r w:rsidRPr="00A51679">
        <w:rPr>
          <w:rFonts w:cs="Times New Roman"/>
        </w:rPr>
        <w:t xml:space="preserve"> </w:t>
      </w:r>
      <w:proofErr w:type="spellStart"/>
      <w:r w:rsidRPr="00A51679">
        <w:rPr>
          <w:rFonts w:cs="Times New Roman"/>
        </w:rPr>
        <w:t>adipiscing</w:t>
      </w:r>
      <w:proofErr w:type="spellEnd"/>
      <w:r w:rsidRPr="00A51679">
        <w:rPr>
          <w:rFonts w:cs="Times New Roman"/>
        </w:rPr>
        <w:t xml:space="preserve"> </w:t>
      </w:r>
      <w:proofErr w:type="spellStart"/>
      <w:r w:rsidRPr="00A51679">
        <w:rPr>
          <w:rFonts w:cs="Times New Roman"/>
        </w:rPr>
        <w:t>elit</w:t>
      </w:r>
      <w:proofErr w:type="spellEnd"/>
      <w:r w:rsidRPr="00A51679">
        <w:rPr>
          <w:rFonts w:cs="Times New Roman"/>
        </w:rPr>
        <w:t xml:space="preserve"> [</w:t>
      </w:r>
      <w:r w:rsidRPr="00A51679">
        <w:rPr>
          <w:rFonts w:cs="Times New Roman"/>
          <w:color w:val="AA3A2A"/>
        </w:rPr>
        <w:t>1</w:t>
      </w:r>
      <w:r w:rsidRPr="00A51679">
        <w:rPr>
          <w:rFonts w:cs="Times New Roman"/>
        </w:rPr>
        <w:t xml:space="preserve">]. Sed do </w:t>
      </w:r>
      <w:proofErr w:type="spellStart"/>
      <w:r w:rsidRPr="00A51679">
        <w:rPr>
          <w:rFonts w:cs="Times New Roman"/>
        </w:rPr>
        <w:t>eiusmod</w:t>
      </w:r>
      <w:proofErr w:type="spellEnd"/>
      <w:r w:rsidRPr="00A51679">
        <w:rPr>
          <w:rFonts w:cs="Times New Roman"/>
        </w:rPr>
        <w:t xml:space="preserve"> </w:t>
      </w:r>
      <w:proofErr w:type="spellStart"/>
      <w:r w:rsidRPr="00A51679">
        <w:rPr>
          <w:rFonts w:cs="Times New Roman"/>
        </w:rPr>
        <w:t>tempor</w:t>
      </w:r>
      <w:proofErr w:type="spellEnd"/>
      <w:r w:rsidRPr="00A51679">
        <w:rPr>
          <w:rFonts w:cs="Times New Roman"/>
        </w:rPr>
        <w:t xml:space="preserve"> </w:t>
      </w:r>
      <w:proofErr w:type="spellStart"/>
      <w:r w:rsidRPr="00A51679">
        <w:rPr>
          <w:rFonts w:cs="Times New Roman"/>
        </w:rPr>
        <w:t>incididunt</w:t>
      </w:r>
      <w:proofErr w:type="spellEnd"/>
      <w:r w:rsidRPr="00A51679">
        <w:rPr>
          <w:rFonts w:cs="Times New Roman"/>
        </w:rPr>
        <w:t xml:space="preserve"> </w:t>
      </w:r>
      <w:proofErr w:type="spellStart"/>
      <w:r w:rsidRPr="00A51679">
        <w:rPr>
          <w:rFonts w:cs="Times New Roman"/>
        </w:rPr>
        <w:t>ut</w:t>
      </w:r>
      <w:proofErr w:type="spellEnd"/>
      <w:r w:rsidRPr="00A51679">
        <w:rPr>
          <w:rFonts w:cs="Times New Roman"/>
        </w:rPr>
        <w:t xml:space="preserve"> labore et dolore magna </w:t>
      </w:r>
      <w:proofErr w:type="spellStart"/>
      <w:r w:rsidRPr="00A51679">
        <w:rPr>
          <w:rFonts w:cs="Times New Roman"/>
        </w:rPr>
        <w:t>aliqua</w:t>
      </w:r>
      <w:proofErr w:type="spellEnd"/>
      <w:r w:rsidRPr="00A51679">
        <w:rPr>
          <w:rFonts w:cs="Times New Roman"/>
        </w:rPr>
        <w:t xml:space="preserve"> [</w:t>
      </w:r>
      <w:r w:rsidRPr="00A51679">
        <w:rPr>
          <w:rFonts w:cs="Times New Roman"/>
          <w:color w:val="AA3A2A"/>
        </w:rPr>
        <w:t>2</w:t>
      </w:r>
      <w:r w:rsidRPr="00A51679">
        <w:rPr>
          <w:rFonts w:cs="Times New Roman"/>
        </w:rPr>
        <w:t xml:space="preserve">]. Ut </w:t>
      </w:r>
      <w:proofErr w:type="spellStart"/>
      <w:r w:rsidRPr="00A51679">
        <w:rPr>
          <w:rFonts w:cs="Times New Roman"/>
        </w:rPr>
        <w:t>enim</w:t>
      </w:r>
      <w:proofErr w:type="spellEnd"/>
      <w:r w:rsidRPr="00A51679">
        <w:rPr>
          <w:rFonts w:cs="Times New Roman"/>
        </w:rPr>
        <w:t xml:space="preserve"> ad minim </w:t>
      </w:r>
      <w:proofErr w:type="spellStart"/>
      <w:r w:rsidRPr="00A51679">
        <w:rPr>
          <w:rFonts w:cs="Times New Roman"/>
        </w:rPr>
        <w:t>veniam</w:t>
      </w:r>
      <w:proofErr w:type="spellEnd"/>
      <w:r w:rsidRPr="00A51679">
        <w:rPr>
          <w:rFonts w:cs="Times New Roman"/>
        </w:rPr>
        <w:t xml:space="preserve">, </w:t>
      </w:r>
      <w:proofErr w:type="spellStart"/>
      <w:r w:rsidRPr="00A51679">
        <w:rPr>
          <w:rFonts w:cs="Times New Roman"/>
        </w:rPr>
        <w:t>quis</w:t>
      </w:r>
      <w:proofErr w:type="spellEnd"/>
      <w:r w:rsidRPr="00A51679">
        <w:rPr>
          <w:rFonts w:cs="Times New Roman"/>
        </w:rPr>
        <w:t xml:space="preserve"> </w:t>
      </w:r>
      <w:proofErr w:type="spellStart"/>
      <w:r w:rsidRPr="00A51679">
        <w:rPr>
          <w:rFonts w:cs="Times New Roman"/>
        </w:rPr>
        <w:t>nostrud</w:t>
      </w:r>
      <w:proofErr w:type="spellEnd"/>
      <w:r w:rsidRPr="00A51679">
        <w:rPr>
          <w:rFonts w:cs="Times New Roman"/>
        </w:rPr>
        <w:t xml:space="preserve"> exercitation </w:t>
      </w:r>
      <w:proofErr w:type="spellStart"/>
      <w:r w:rsidRPr="00A51679">
        <w:rPr>
          <w:rFonts w:cs="Times New Roman"/>
        </w:rPr>
        <w:t>ullamco</w:t>
      </w:r>
      <w:proofErr w:type="spellEnd"/>
      <w:r w:rsidRPr="00A51679">
        <w:rPr>
          <w:rFonts w:cs="Times New Roman"/>
        </w:rPr>
        <w:t xml:space="preserve"> </w:t>
      </w:r>
      <w:proofErr w:type="spellStart"/>
      <w:r w:rsidRPr="00A51679">
        <w:rPr>
          <w:rFonts w:cs="Times New Roman"/>
        </w:rPr>
        <w:t>laboris</w:t>
      </w:r>
      <w:proofErr w:type="spellEnd"/>
      <w:r w:rsidRPr="00A51679">
        <w:rPr>
          <w:rFonts w:cs="Times New Roman"/>
        </w:rPr>
        <w:t xml:space="preserve"> nisi </w:t>
      </w:r>
      <w:proofErr w:type="spellStart"/>
      <w:r w:rsidRPr="00A51679">
        <w:rPr>
          <w:rFonts w:cs="Times New Roman"/>
        </w:rPr>
        <w:t>ut</w:t>
      </w:r>
      <w:proofErr w:type="spellEnd"/>
      <w:r w:rsidRPr="00A51679">
        <w:rPr>
          <w:rFonts w:cs="Times New Roman"/>
        </w:rPr>
        <w:t xml:space="preserve"> </w:t>
      </w:r>
      <w:proofErr w:type="spellStart"/>
      <w:r w:rsidRPr="00A51679">
        <w:rPr>
          <w:rFonts w:cs="Times New Roman"/>
        </w:rPr>
        <w:t>aliquip</w:t>
      </w:r>
      <w:proofErr w:type="spellEnd"/>
      <w:r w:rsidRPr="00A51679">
        <w:rPr>
          <w:rFonts w:cs="Times New Roman"/>
        </w:rPr>
        <w:t xml:space="preserve"> ex </w:t>
      </w:r>
      <w:proofErr w:type="spellStart"/>
      <w:r w:rsidRPr="00A51679">
        <w:rPr>
          <w:rFonts w:cs="Times New Roman"/>
        </w:rPr>
        <w:t>ea</w:t>
      </w:r>
      <w:proofErr w:type="spellEnd"/>
      <w:r w:rsidRPr="00A51679">
        <w:rPr>
          <w:rFonts w:cs="Times New Roman"/>
        </w:rPr>
        <w:t xml:space="preserve"> </w:t>
      </w:r>
      <w:proofErr w:type="spellStart"/>
      <w:r w:rsidRPr="00A51679">
        <w:rPr>
          <w:rFonts w:cs="Times New Roman"/>
        </w:rPr>
        <w:t>commodo</w:t>
      </w:r>
      <w:proofErr w:type="spellEnd"/>
      <w:r w:rsidRPr="00A51679">
        <w:rPr>
          <w:rFonts w:cs="Times New Roman"/>
        </w:rPr>
        <w:t xml:space="preserve"> </w:t>
      </w:r>
      <w:proofErr w:type="spellStart"/>
      <w:r w:rsidRPr="00A51679">
        <w:rPr>
          <w:rFonts w:cs="Times New Roman"/>
        </w:rPr>
        <w:t>consequat</w:t>
      </w:r>
      <w:proofErr w:type="spellEnd"/>
      <w:r w:rsidRPr="00A51679">
        <w:rPr>
          <w:rFonts w:cs="Times New Roman"/>
        </w:rPr>
        <w:t>.</w:t>
      </w:r>
      <w:r w:rsidRPr="00A51679">
        <w:rPr>
          <w:rFonts w:cs="Times New Roman"/>
          <w:color w:val="444444"/>
          <w:vertAlign w:val="superscript"/>
        </w:rPr>
        <w:footnoteReference w:id="1"/>
      </w:r>
    </w:p>
    <w:p w14:paraId="26E619EB" w14:textId="77777777" w:rsidR="002A603B" w:rsidRDefault="00000000">
      <w:pPr>
        <w:pStyle w:val="Heading5"/>
        <w:tabs>
          <w:tab w:val="center" w:pos="1606"/>
        </w:tabs>
        <w:ind w:left="-12" w:firstLine="0"/>
      </w:pPr>
      <w:r>
        <w:t>1.1.1</w:t>
      </w:r>
      <w:r>
        <w:tab/>
        <w:t>Equation Example</w:t>
      </w:r>
    </w:p>
    <w:p w14:paraId="647D0BD5" w14:textId="77777777" w:rsidR="002A603B" w:rsidRPr="00A51679" w:rsidRDefault="00000000">
      <w:pPr>
        <w:spacing w:after="195"/>
        <w:ind w:left="9"/>
        <w:rPr>
          <w:rFonts w:cs="Times New Roman"/>
        </w:rPr>
      </w:pPr>
      <w:r w:rsidRPr="00A51679">
        <w:rPr>
          <w:rFonts w:cs="Times New Roman"/>
        </w:rPr>
        <w:t>A dummy equation to illustrate formatting:</w:t>
      </w:r>
    </w:p>
    <w:p w14:paraId="2C3BE4D0" w14:textId="151A6AE9" w:rsidR="002A603B" w:rsidRPr="00A51679" w:rsidRDefault="00000000">
      <w:pPr>
        <w:tabs>
          <w:tab w:val="center" w:pos="3834"/>
          <w:tab w:val="right" w:pos="7699"/>
        </w:tabs>
        <w:spacing w:after="197" w:line="259" w:lineRule="auto"/>
        <w:ind w:left="0" w:firstLine="0"/>
        <w:jc w:val="left"/>
        <w:rPr>
          <w:rFonts w:cs="Times New Roman"/>
        </w:rPr>
      </w:pPr>
      <w:r w:rsidRPr="00A51679">
        <w:rPr>
          <w:rFonts w:cs="Times New Roman"/>
          <w:color w:val="000000"/>
        </w:rPr>
        <w:tab/>
      </w:r>
      <w:r w:rsidRPr="00A51679">
        <w:rPr>
          <w:rFonts w:cs="Times New Roman"/>
          <w:i/>
        </w:rPr>
        <w:t xml:space="preserve"> </w:t>
      </w:r>
      <m:oMath>
        <m:r>
          <w:rPr>
            <w:rFonts w:ascii="Cambria Math" w:hAnsi="Cambria Math" w:cs="Times New Roman"/>
          </w:rPr>
          <m:t>y</m:t>
        </m:r>
        <m:r>
          <m:rPr>
            <m:sty m:val="p"/>
          </m:rPr>
          <w:rPr>
            <w:rFonts w:ascii="Cambria Math" w:hAnsi="Cambria Math" w:cs="Times New Roman"/>
          </w:rPr>
          <m:t>= </m:t>
        </m:r>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x</m:t>
            </m:r>
            <m:ctrlPr>
              <w:rPr>
                <w:rFonts w:ascii="Cambria Math" w:hAnsi="Cambria Math" w:cs="Times New Roman"/>
              </w:rPr>
            </m:ctrlPr>
          </m:e>
          <m:sup>
            <m:r>
              <m:rPr>
                <m:sty m:val="p"/>
              </m:rPr>
              <w:rPr>
                <w:rFonts w:ascii="Cambria Math" w:hAnsi="Cambria Math" w:cs="Times New Roman"/>
                <w:vertAlign w:val="superscript"/>
              </w:rPr>
              <m:t>2</m:t>
            </m:r>
          </m:sup>
        </m:sSup>
        <m:r>
          <m:rPr>
            <m:sty m:val="p"/>
          </m:rPr>
          <w:rPr>
            <w:rFonts w:ascii="Cambria Math" w:hAnsi="Cambria Math" w:cs="Times New Roman"/>
            <w:vertAlign w:val="superscript"/>
          </w:rPr>
          <m:t> </m:t>
        </m:r>
        <m:r>
          <m:rPr>
            <m:sty m:val="p"/>
          </m:rPr>
          <w:rPr>
            <w:rFonts w:ascii="Cambria Math" w:hAnsi="Cambria Math" w:cs="Times New Roman"/>
          </w:rPr>
          <m:t>+ </m:t>
        </m:r>
        <m:r>
          <w:rPr>
            <w:rFonts w:ascii="Cambria Math" w:hAnsi="Cambria Math" w:cs="Times New Roman"/>
          </w:rPr>
          <m:t>bx </m:t>
        </m:r>
        <m:r>
          <m:rPr>
            <m:sty m:val="p"/>
          </m:rPr>
          <w:rPr>
            <w:rFonts w:ascii="Cambria Math" w:hAnsi="Cambria Math" w:cs="Times New Roman"/>
          </w:rPr>
          <m:t>+ </m:t>
        </m:r>
        <m:r>
          <w:rPr>
            <w:rFonts w:ascii="Cambria Math" w:hAnsi="Cambria Math" w:cs="Times New Roman"/>
          </w:rPr>
          <m:t>c</m:t>
        </m:r>
      </m:oMath>
      <w:r w:rsidRPr="00A51679">
        <w:rPr>
          <w:rFonts w:cs="Times New Roman"/>
          <w:i/>
        </w:rPr>
        <w:tab/>
      </w:r>
      <w:r w:rsidRPr="00A51679">
        <w:rPr>
          <w:rFonts w:cs="Times New Roman"/>
        </w:rPr>
        <w:t>(1.1)</w:t>
      </w:r>
    </w:p>
    <w:p w14:paraId="10C5D1C3" w14:textId="76FCEA56" w:rsidR="002A603B" w:rsidRPr="00A51679" w:rsidRDefault="00000000">
      <w:pPr>
        <w:spacing w:after="193"/>
        <w:ind w:left="9"/>
        <w:rPr>
          <w:rFonts w:cs="Times New Roman"/>
        </w:rPr>
      </w:pPr>
      <w:r w:rsidRPr="00A51679">
        <w:rPr>
          <w:rFonts w:cs="Times New Roman"/>
        </w:rPr>
        <w:t xml:space="preserve">where </w:t>
      </w:r>
      <m:oMath>
        <m:r>
          <w:rPr>
            <w:rFonts w:ascii="Cambria Math" w:hAnsi="Cambria Math" w:cs="Times New Roman"/>
            <w:szCs w:val="22"/>
            <w:vertAlign w:val="subscript"/>
          </w:rPr>
          <m:t xml:space="preserve">a,b,c </m:t>
        </m:r>
        <m:r>
          <m:rPr>
            <m:sty m:val="p"/>
          </m:rPr>
          <w:rPr>
            <w:rFonts w:ascii="Cambria Math" w:hAnsi="Cambria Math" w:cs="Times New Roman"/>
            <w:szCs w:val="22"/>
          </w:rPr>
          <m:t>∈</m:t>
        </m:r>
        <m:r>
          <m:rPr>
            <m:scr m:val="double-struck"/>
          </m:rPr>
          <w:rPr>
            <w:rFonts w:ascii="Cambria Math" w:hAnsi="Cambria Math" w:cs="Times New Roman"/>
            <w:szCs w:val="22"/>
          </w:rPr>
          <m:t>R</m:t>
        </m:r>
      </m:oMath>
      <w:r w:rsidRPr="00A51679">
        <w:rPr>
          <w:rFonts w:cs="Times New Roman"/>
        </w:rPr>
        <w:t xml:space="preserve"> are arbitrary constants [</w:t>
      </w:r>
      <w:r w:rsidRPr="00A51679">
        <w:rPr>
          <w:rFonts w:cs="Times New Roman"/>
          <w:color w:val="AA3A2A"/>
        </w:rPr>
        <w:t>3</w:t>
      </w:r>
      <w:r w:rsidRPr="00A51679">
        <w:rPr>
          <w:rFonts w:cs="Times New Roman"/>
        </w:rPr>
        <w:t>].</w:t>
      </w:r>
    </w:p>
    <w:p w14:paraId="100CE349" w14:textId="77777777" w:rsidR="002A603B" w:rsidRDefault="00000000">
      <w:pPr>
        <w:pStyle w:val="Heading5"/>
        <w:tabs>
          <w:tab w:val="center" w:pos="1689"/>
        </w:tabs>
        <w:spacing w:after="269"/>
        <w:ind w:left="-12" w:firstLine="0"/>
      </w:pPr>
      <w:r>
        <w:t>1.1.2</w:t>
      </w:r>
      <w:r>
        <w:tab/>
        <w:t>Acronyms Example</w:t>
      </w:r>
    </w:p>
    <w:p w14:paraId="597818E5" w14:textId="77777777" w:rsidR="002A603B" w:rsidRPr="00A51679" w:rsidRDefault="00000000">
      <w:pPr>
        <w:numPr>
          <w:ilvl w:val="0"/>
          <w:numId w:val="2"/>
        </w:numPr>
        <w:ind w:left="499" w:hanging="247"/>
        <w:rPr>
          <w:rFonts w:cs="Times New Roman"/>
        </w:rPr>
      </w:pPr>
      <w:r w:rsidRPr="00A51679">
        <w:rPr>
          <w:rFonts w:cs="Times New Roman"/>
        </w:rPr>
        <w:t xml:space="preserve">This is an acronym with default behaviour: </w:t>
      </w:r>
      <w:r w:rsidRPr="00A51679">
        <w:rPr>
          <w:rFonts w:cs="Times New Roman"/>
          <w:i/>
          <w:color w:val="444444"/>
          <w:sz w:val="31"/>
          <w:vertAlign w:val="subscript"/>
        </w:rPr>
        <w:t xml:space="preserve">artificial intelligence </w:t>
      </w:r>
      <w:r w:rsidRPr="00A51679">
        <w:rPr>
          <w:rFonts w:cs="Times New Roman"/>
          <w:color w:val="444444"/>
        </w:rPr>
        <w:t>(AI)</w:t>
      </w:r>
      <w:r w:rsidRPr="00A51679">
        <w:rPr>
          <w:rFonts w:cs="Times New Roman"/>
        </w:rPr>
        <w:t>.</w:t>
      </w:r>
    </w:p>
    <w:p w14:paraId="6F5FFDED" w14:textId="77777777" w:rsidR="002A603B" w:rsidRPr="00A51679" w:rsidRDefault="00000000">
      <w:pPr>
        <w:numPr>
          <w:ilvl w:val="0"/>
          <w:numId w:val="2"/>
        </w:numPr>
        <w:spacing w:after="127"/>
        <w:ind w:left="499" w:hanging="247"/>
        <w:rPr>
          <w:rFonts w:cs="Times New Roman"/>
        </w:rPr>
      </w:pPr>
      <w:r w:rsidRPr="00A51679">
        <w:rPr>
          <w:rFonts w:cs="Times New Roman"/>
        </w:rPr>
        <w:t xml:space="preserve">This is short only: </w:t>
      </w:r>
      <w:r w:rsidRPr="00A51679">
        <w:rPr>
          <w:rFonts w:cs="Times New Roman"/>
          <w:color w:val="444444"/>
        </w:rPr>
        <w:t>ML</w:t>
      </w:r>
      <w:r w:rsidRPr="00A51679">
        <w:rPr>
          <w:rFonts w:cs="Times New Roman"/>
        </w:rPr>
        <w:t>.</w:t>
      </w:r>
    </w:p>
    <w:p w14:paraId="509D6D26" w14:textId="77777777" w:rsidR="002A603B" w:rsidRPr="00A51679" w:rsidRDefault="00000000">
      <w:pPr>
        <w:numPr>
          <w:ilvl w:val="0"/>
          <w:numId w:val="2"/>
        </w:numPr>
        <w:spacing w:after="116" w:line="259" w:lineRule="auto"/>
        <w:ind w:left="499" w:hanging="247"/>
        <w:rPr>
          <w:rFonts w:cs="Times New Roman"/>
        </w:rPr>
      </w:pPr>
      <w:r w:rsidRPr="00A51679">
        <w:rPr>
          <w:rFonts w:cs="Times New Roman"/>
        </w:rPr>
        <w:t xml:space="preserve">This is long only: </w:t>
      </w:r>
      <w:r w:rsidRPr="00A51679">
        <w:rPr>
          <w:rFonts w:cs="Times New Roman"/>
          <w:i/>
          <w:color w:val="444444"/>
        </w:rPr>
        <w:t>artificial intelligence</w:t>
      </w:r>
      <w:r w:rsidRPr="00A51679">
        <w:rPr>
          <w:rFonts w:cs="Times New Roman"/>
        </w:rPr>
        <w:t>.</w:t>
      </w:r>
    </w:p>
    <w:p w14:paraId="427134FA" w14:textId="77777777" w:rsidR="002A603B" w:rsidRPr="00A51679" w:rsidRDefault="00000000">
      <w:pPr>
        <w:numPr>
          <w:ilvl w:val="0"/>
          <w:numId w:val="2"/>
        </w:numPr>
        <w:spacing w:after="314"/>
        <w:ind w:left="499" w:hanging="247"/>
        <w:rPr>
          <w:rFonts w:cs="Times New Roman"/>
        </w:rPr>
      </w:pPr>
      <w:r w:rsidRPr="00A51679">
        <w:rPr>
          <w:rFonts w:cs="Times New Roman"/>
        </w:rPr>
        <w:t xml:space="preserve">This is full version: </w:t>
      </w:r>
      <w:r w:rsidRPr="00A51679">
        <w:rPr>
          <w:rFonts w:cs="Times New Roman"/>
          <w:i/>
          <w:color w:val="444444"/>
        </w:rPr>
        <w:t xml:space="preserve">machine learning </w:t>
      </w:r>
      <w:r w:rsidRPr="00A51679">
        <w:rPr>
          <w:rFonts w:cs="Times New Roman"/>
          <w:color w:val="444444"/>
        </w:rPr>
        <w:t>(ML)</w:t>
      </w:r>
      <w:r w:rsidRPr="00A51679">
        <w:rPr>
          <w:rFonts w:cs="Times New Roman"/>
        </w:rPr>
        <w:t>.</w:t>
      </w:r>
    </w:p>
    <w:p w14:paraId="6EA6B816" w14:textId="77777777" w:rsidR="00A51679" w:rsidRDefault="00000000">
      <w:pPr>
        <w:pStyle w:val="Heading5"/>
        <w:spacing w:after="0"/>
        <w:ind w:left="-2" w:right="3976"/>
      </w:pPr>
      <w:r>
        <w:t xml:space="preserve">1.1.3 Theorem and Remark </w:t>
      </w:r>
    </w:p>
    <w:p w14:paraId="1931AD7C" w14:textId="77777777" w:rsidR="00A51679" w:rsidRDefault="00A51679">
      <w:pPr>
        <w:pStyle w:val="Heading5"/>
        <w:spacing w:after="0"/>
        <w:ind w:left="-2" w:right="3976"/>
      </w:pPr>
    </w:p>
    <w:p w14:paraId="7A9BF2DD" w14:textId="4BC0FBC0" w:rsidR="00033245" w:rsidRPr="00033245" w:rsidRDefault="00000000" w:rsidP="00033245">
      <w:pPr>
        <w:pStyle w:val="Heading5"/>
        <w:spacing w:after="0"/>
        <w:ind w:left="-2" w:right="3976"/>
        <w:rPr>
          <w:rFonts w:ascii="Times New Roman" w:hAnsi="Times New Roman" w:cs="Times New Roman"/>
          <w:b w:val="0"/>
          <w:szCs w:val="22"/>
        </w:rPr>
      </w:pPr>
      <w:r w:rsidRPr="00033245">
        <w:rPr>
          <w:rFonts w:ascii="Times New Roman" w:hAnsi="Times New Roman" w:cs="Times New Roman"/>
          <w:b w:val="0"/>
          <w:szCs w:val="22"/>
        </w:rPr>
        <w:t>Theorem 1.1.1 (</w:t>
      </w:r>
      <w:r w:rsidRPr="00033245">
        <w:rPr>
          <w:rFonts w:ascii="Times New Roman" w:hAnsi="Times New Roman" w:cs="Times New Roman"/>
          <w:b w:val="0"/>
          <w:i/>
          <w:szCs w:val="22"/>
        </w:rPr>
        <w:t>Dummy theorem</w:t>
      </w:r>
      <w:r w:rsidRPr="00033245">
        <w:rPr>
          <w:rFonts w:ascii="Times New Roman" w:hAnsi="Times New Roman" w:cs="Times New Roman"/>
          <w:b w:val="0"/>
          <w:szCs w:val="22"/>
        </w:rPr>
        <w:t>)</w:t>
      </w:r>
    </w:p>
    <w:tbl>
      <w:tblPr>
        <w:tblStyle w:val="TableGrid"/>
        <w:tblW w:w="773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bottom w:w="32" w:type="dxa"/>
          <w:right w:w="62" w:type="dxa"/>
        </w:tblCellMar>
        <w:tblLook w:val="04A0" w:firstRow="1" w:lastRow="0" w:firstColumn="1" w:lastColumn="0" w:noHBand="0" w:noVBand="1"/>
      </w:tblPr>
      <w:tblGrid>
        <w:gridCol w:w="1267"/>
        <w:gridCol w:w="6470"/>
      </w:tblGrid>
      <w:tr w:rsidR="00033245" w:rsidRPr="00033245" w14:paraId="6B3F12D3" w14:textId="77777777" w:rsidTr="00033245">
        <w:trPr>
          <w:trHeight w:val="386"/>
        </w:trPr>
        <w:tc>
          <w:tcPr>
            <w:tcW w:w="1267" w:type="dxa"/>
            <w:tcBorders>
              <w:left w:val="nil"/>
              <w:bottom w:val="nil"/>
            </w:tcBorders>
            <w:vAlign w:val="bottom"/>
          </w:tcPr>
          <w:p w14:paraId="00C94F98" w14:textId="0C97C44D" w:rsidR="00033245" w:rsidRPr="00033245" w:rsidRDefault="00033245" w:rsidP="00033245">
            <w:pPr>
              <w:spacing w:after="46" w:line="259" w:lineRule="auto"/>
              <w:ind w:left="0" w:firstLine="0"/>
              <w:jc w:val="left"/>
              <w:rPr>
                <w:rFonts w:cs="Times New Roman"/>
                <w:szCs w:val="22"/>
              </w:rPr>
            </w:pPr>
          </w:p>
        </w:tc>
        <w:tc>
          <w:tcPr>
            <w:tcW w:w="6470" w:type="dxa"/>
            <w:tcBorders>
              <w:top w:val="nil"/>
              <w:right w:val="nil"/>
            </w:tcBorders>
          </w:tcPr>
          <w:p w14:paraId="5F2C0E7A" w14:textId="77777777" w:rsidR="00033245" w:rsidRDefault="00033245" w:rsidP="00033245">
            <w:pPr>
              <w:spacing w:after="0" w:line="259" w:lineRule="auto"/>
              <w:ind w:left="76" w:firstLine="0"/>
              <w:jc w:val="left"/>
              <w:rPr>
                <w:rFonts w:cs="Times New Roman"/>
                <w:i/>
                <w:szCs w:val="22"/>
              </w:rPr>
            </w:pPr>
          </w:p>
          <w:p w14:paraId="688902D8" w14:textId="4586CB24" w:rsidR="00033245" w:rsidRPr="00033245" w:rsidRDefault="00033245" w:rsidP="00033245">
            <w:pPr>
              <w:spacing w:after="0" w:line="259" w:lineRule="auto"/>
              <w:ind w:left="0" w:firstLine="0"/>
              <w:jc w:val="left"/>
              <w:rPr>
                <w:rFonts w:cs="Times New Roman"/>
                <w:szCs w:val="22"/>
              </w:rPr>
            </w:pPr>
            <w:r w:rsidRPr="00033245">
              <w:rPr>
                <w:rFonts w:cs="Times New Roman"/>
                <w:i/>
                <w:szCs w:val="22"/>
              </w:rPr>
              <w:t xml:space="preserve">If </w:t>
            </w:r>
            <w:proofErr w:type="spellStart"/>
            <w:r w:rsidRPr="00033245">
              <w:rPr>
                <w:rFonts w:cs="Times New Roman"/>
                <w:i/>
                <w:szCs w:val="22"/>
              </w:rPr>
              <w:t>a,b</w:t>
            </w:r>
            <w:proofErr w:type="spellEnd"/>
            <w:r w:rsidRPr="00033245">
              <w:rPr>
                <w:rFonts w:cs="Times New Roman"/>
                <w:i/>
                <w:szCs w:val="22"/>
              </w:rPr>
              <w:t xml:space="preserve"> &gt; </w:t>
            </w:r>
            <w:r w:rsidRPr="00033245">
              <w:rPr>
                <w:rFonts w:cs="Times New Roman"/>
                <w:szCs w:val="22"/>
              </w:rPr>
              <w:t>0</w:t>
            </w:r>
            <w:r w:rsidRPr="00033245">
              <w:rPr>
                <w:rFonts w:cs="Times New Roman"/>
                <w:i/>
                <w:szCs w:val="22"/>
              </w:rPr>
              <w:t xml:space="preserve">, then a </w:t>
            </w:r>
            <w:r w:rsidRPr="00033245">
              <w:rPr>
                <w:rFonts w:cs="Times New Roman"/>
                <w:szCs w:val="22"/>
              </w:rPr>
              <w:t xml:space="preserve">+ </w:t>
            </w:r>
            <w:r w:rsidRPr="00033245">
              <w:rPr>
                <w:rFonts w:cs="Times New Roman"/>
                <w:i/>
                <w:szCs w:val="22"/>
              </w:rPr>
              <w:t xml:space="preserve">b &gt; </w:t>
            </w:r>
            <w:r w:rsidRPr="00033245">
              <w:rPr>
                <w:rFonts w:cs="Times New Roman"/>
                <w:szCs w:val="22"/>
              </w:rPr>
              <w:t>0</w:t>
            </w:r>
            <w:r w:rsidRPr="00033245">
              <w:rPr>
                <w:rFonts w:cs="Times New Roman"/>
                <w:i/>
                <w:szCs w:val="22"/>
              </w:rPr>
              <w:t>.</w:t>
            </w:r>
          </w:p>
        </w:tc>
      </w:tr>
    </w:tbl>
    <w:p w14:paraId="3B1177E1" w14:textId="77777777" w:rsidR="00F43B09" w:rsidRDefault="00F43B09">
      <w:pPr>
        <w:pStyle w:val="Heading5"/>
        <w:tabs>
          <w:tab w:val="center" w:pos="1366"/>
        </w:tabs>
        <w:ind w:left="-12" w:firstLine="0"/>
      </w:pPr>
    </w:p>
    <w:p w14:paraId="317A3BD4" w14:textId="782B9574" w:rsidR="002A603B" w:rsidRDefault="00000000">
      <w:pPr>
        <w:pStyle w:val="Heading5"/>
        <w:tabs>
          <w:tab w:val="center" w:pos="1366"/>
        </w:tabs>
        <w:ind w:left="-12" w:firstLine="0"/>
      </w:pPr>
      <w:r>
        <w:t>1.1.4</w:t>
      </w:r>
      <w:r>
        <w:tab/>
        <w:t>Lists Example</w:t>
      </w:r>
    </w:p>
    <w:p w14:paraId="39560743" w14:textId="77777777" w:rsidR="002A603B" w:rsidRDefault="00000000">
      <w:pPr>
        <w:spacing w:after="137"/>
        <w:ind w:left="9"/>
      </w:pPr>
      <w:r>
        <w:t>Here is a bullet list:</w:t>
      </w:r>
    </w:p>
    <w:p w14:paraId="3461679D" w14:textId="77777777" w:rsidR="002A603B" w:rsidRDefault="00000000">
      <w:pPr>
        <w:numPr>
          <w:ilvl w:val="0"/>
          <w:numId w:val="3"/>
        </w:numPr>
        <w:spacing w:after="82"/>
        <w:ind w:hanging="255"/>
      </w:pPr>
      <w:r>
        <w:t>First bullet</w:t>
      </w:r>
    </w:p>
    <w:p w14:paraId="17D0B673" w14:textId="77777777" w:rsidR="002A603B" w:rsidRDefault="00000000">
      <w:pPr>
        <w:numPr>
          <w:ilvl w:val="0"/>
          <w:numId w:val="3"/>
        </w:numPr>
        <w:spacing w:after="82"/>
        <w:ind w:hanging="255"/>
      </w:pPr>
      <w:r>
        <w:t>Second bullet</w:t>
      </w:r>
    </w:p>
    <w:p w14:paraId="2AC3E35C" w14:textId="77777777" w:rsidR="00A51679" w:rsidRDefault="00000000">
      <w:pPr>
        <w:numPr>
          <w:ilvl w:val="0"/>
          <w:numId w:val="3"/>
        </w:numPr>
        <w:spacing w:line="385" w:lineRule="auto"/>
        <w:ind w:hanging="255"/>
      </w:pPr>
      <w:r>
        <w:t>Third bullet</w:t>
      </w:r>
    </w:p>
    <w:p w14:paraId="7388F9FB" w14:textId="77777777" w:rsidR="00A51679" w:rsidRDefault="00A51679" w:rsidP="00A51679">
      <w:pPr>
        <w:spacing w:line="385" w:lineRule="auto"/>
        <w:ind w:left="507" w:firstLine="0"/>
      </w:pPr>
    </w:p>
    <w:p w14:paraId="3CF40709" w14:textId="37F600C9" w:rsidR="002A603B" w:rsidRDefault="00000000" w:rsidP="00A51679">
      <w:pPr>
        <w:spacing w:line="385" w:lineRule="auto"/>
        <w:ind w:left="0" w:firstLine="0"/>
        <w:jc w:val="left"/>
      </w:pPr>
      <w:r>
        <w:t>Here is a numbered list:</w:t>
      </w:r>
    </w:p>
    <w:p w14:paraId="78BEB304" w14:textId="77777777" w:rsidR="002A603B" w:rsidRDefault="00000000">
      <w:pPr>
        <w:numPr>
          <w:ilvl w:val="0"/>
          <w:numId w:val="4"/>
        </w:numPr>
        <w:spacing w:after="82"/>
        <w:ind w:hanging="255"/>
      </w:pPr>
      <w:r>
        <w:t>First item</w:t>
      </w:r>
    </w:p>
    <w:p w14:paraId="46E69CFC" w14:textId="77777777" w:rsidR="002A603B" w:rsidRDefault="00000000">
      <w:pPr>
        <w:numPr>
          <w:ilvl w:val="0"/>
          <w:numId w:val="4"/>
        </w:numPr>
        <w:spacing w:after="82"/>
        <w:ind w:hanging="255"/>
      </w:pPr>
      <w:r>
        <w:t>Second item</w:t>
      </w:r>
    </w:p>
    <w:p w14:paraId="18214531" w14:textId="77777777" w:rsidR="002A603B" w:rsidRDefault="00000000">
      <w:pPr>
        <w:numPr>
          <w:ilvl w:val="0"/>
          <w:numId w:val="4"/>
        </w:numPr>
        <w:spacing w:after="307"/>
        <w:ind w:hanging="255"/>
      </w:pPr>
      <w:r>
        <w:t>Third item</w:t>
      </w:r>
    </w:p>
    <w:p w14:paraId="4F6833E1" w14:textId="77777777" w:rsidR="002A603B" w:rsidRDefault="00000000">
      <w:pPr>
        <w:pStyle w:val="Heading5"/>
        <w:tabs>
          <w:tab w:val="center" w:pos="1444"/>
        </w:tabs>
        <w:ind w:left="-12" w:firstLine="0"/>
      </w:pPr>
      <w:r>
        <w:lastRenderedPageBreak/>
        <w:t>1.1.5</w:t>
      </w:r>
      <w:r>
        <w:tab/>
        <w:t>Table Example</w:t>
      </w:r>
    </w:p>
    <w:p w14:paraId="6B9B18BA" w14:textId="77777777" w:rsidR="002A603B" w:rsidRPr="00F43B09" w:rsidRDefault="00000000">
      <w:pPr>
        <w:spacing w:after="609"/>
        <w:ind w:left="9"/>
        <w:rPr>
          <w:rFonts w:cs="Times New Roman"/>
          <w:szCs w:val="22"/>
        </w:rPr>
      </w:pPr>
      <w:r w:rsidRPr="00F43B09">
        <w:rPr>
          <w:rFonts w:cs="Times New Roman"/>
          <w:szCs w:val="22"/>
        </w:rPr>
        <w:t xml:space="preserve">Here is a simple table (Table </w:t>
      </w:r>
      <w:r w:rsidRPr="00F43B09">
        <w:rPr>
          <w:rFonts w:cs="Times New Roman"/>
          <w:color w:val="444444"/>
          <w:szCs w:val="22"/>
        </w:rPr>
        <w:t>1.1</w:t>
      </w:r>
      <w:r w:rsidRPr="00F43B09">
        <w:rPr>
          <w:rFonts w:cs="Times New Roman"/>
          <w:szCs w:val="22"/>
        </w:rPr>
        <w:t>):</w:t>
      </w:r>
    </w:p>
    <w:tbl>
      <w:tblPr>
        <w:tblStyle w:val="TableGrid"/>
        <w:tblW w:w="3298" w:type="dxa"/>
        <w:tblInd w:w="2185" w:type="dxa"/>
        <w:tblCellMar>
          <w:left w:w="124" w:type="dxa"/>
          <w:right w:w="115" w:type="dxa"/>
        </w:tblCellMar>
        <w:tblLook w:val="04A0" w:firstRow="1" w:lastRow="0" w:firstColumn="1" w:lastColumn="0" w:noHBand="0" w:noVBand="1"/>
      </w:tblPr>
      <w:tblGrid>
        <w:gridCol w:w="1100"/>
        <w:gridCol w:w="1099"/>
        <w:gridCol w:w="1099"/>
      </w:tblGrid>
      <w:tr w:rsidR="002A603B" w:rsidRPr="00F43B09" w14:paraId="1E5E3765" w14:textId="77777777" w:rsidTr="00A51679">
        <w:trPr>
          <w:trHeight w:val="247"/>
        </w:trPr>
        <w:tc>
          <w:tcPr>
            <w:tcW w:w="1100" w:type="dxa"/>
            <w:tcBorders>
              <w:top w:val="single" w:sz="3" w:space="0" w:color="181717"/>
              <w:left w:val="single" w:sz="3" w:space="0" w:color="181717"/>
              <w:bottom w:val="single" w:sz="3" w:space="0" w:color="181717"/>
              <w:right w:val="single" w:sz="3" w:space="0" w:color="181717"/>
            </w:tcBorders>
          </w:tcPr>
          <w:p w14:paraId="2A989A44" w14:textId="77777777" w:rsidR="002A603B" w:rsidRPr="00F43B09" w:rsidRDefault="00000000">
            <w:pPr>
              <w:spacing w:after="0" w:line="259" w:lineRule="auto"/>
              <w:ind w:left="0" w:firstLine="0"/>
              <w:jc w:val="left"/>
              <w:rPr>
                <w:rFonts w:cs="Times New Roman"/>
                <w:szCs w:val="22"/>
              </w:rPr>
            </w:pPr>
            <w:r w:rsidRPr="00F43B09">
              <w:rPr>
                <w:rFonts w:cs="Times New Roman"/>
                <w:szCs w:val="22"/>
              </w:rPr>
              <w:t>Column 1</w:t>
            </w:r>
          </w:p>
        </w:tc>
        <w:tc>
          <w:tcPr>
            <w:tcW w:w="1099" w:type="dxa"/>
            <w:tcBorders>
              <w:top w:val="single" w:sz="3" w:space="0" w:color="181717"/>
              <w:left w:val="single" w:sz="3" w:space="0" w:color="181717"/>
              <w:bottom w:val="single" w:sz="3" w:space="0" w:color="181717"/>
              <w:right w:val="single" w:sz="3" w:space="0" w:color="181717"/>
            </w:tcBorders>
          </w:tcPr>
          <w:p w14:paraId="3B62EBD5" w14:textId="77777777" w:rsidR="002A603B" w:rsidRPr="00F43B09" w:rsidRDefault="00000000">
            <w:pPr>
              <w:spacing w:after="0" w:line="259" w:lineRule="auto"/>
              <w:ind w:left="0" w:firstLine="0"/>
              <w:jc w:val="left"/>
              <w:rPr>
                <w:rFonts w:cs="Times New Roman"/>
                <w:szCs w:val="22"/>
              </w:rPr>
            </w:pPr>
            <w:r w:rsidRPr="00F43B09">
              <w:rPr>
                <w:rFonts w:cs="Times New Roman"/>
                <w:szCs w:val="22"/>
              </w:rPr>
              <w:t>Column 2</w:t>
            </w:r>
          </w:p>
        </w:tc>
        <w:tc>
          <w:tcPr>
            <w:tcW w:w="1099" w:type="dxa"/>
            <w:tcBorders>
              <w:top w:val="single" w:sz="3" w:space="0" w:color="181717"/>
              <w:left w:val="single" w:sz="3" w:space="0" w:color="181717"/>
              <w:bottom w:val="single" w:sz="3" w:space="0" w:color="181717"/>
              <w:right w:val="single" w:sz="3" w:space="0" w:color="181717"/>
            </w:tcBorders>
          </w:tcPr>
          <w:p w14:paraId="5CFE2F02" w14:textId="77777777" w:rsidR="002A603B" w:rsidRPr="00F43B09" w:rsidRDefault="00000000">
            <w:pPr>
              <w:spacing w:after="0" w:line="259" w:lineRule="auto"/>
              <w:ind w:left="0" w:firstLine="0"/>
              <w:jc w:val="left"/>
              <w:rPr>
                <w:rFonts w:cs="Times New Roman"/>
                <w:szCs w:val="22"/>
              </w:rPr>
            </w:pPr>
            <w:r w:rsidRPr="00F43B09">
              <w:rPr>
                <w:rFonts w:cs="Times New Roman"/>
                <w:szCs w:val="22"/>
              </w:rPr>
              <w:t>Column 3</w:t>
            </w:r>
          </w:p>
        </w:tc>
      </w:tr>
      <w:tr w:rsidR="002A603B" w:rsidRPr="00F43B09" w14:paraId="26D23F61" w14:textId="77777777" w:rsidTr="00A51679">
        <w:trPr>
          <w:trHeight w:val="208"/>
        </w:trPr>
        <w:tc>
          <w:tcPr>
            <w:tcW w:w="1100" w:type="dxa"/>
            <w:tcBorders>
              <w:top w:val="single" w:sz="3" w:space="0" w:color="181717"/>
              <w:left w:val="single" w:sz="3" w:space="0" w:color="181717"/>
              <w:bottom w:val="nil"/>
              <w:right w:val="single" w:sz="3" w:space="0" w:color="181717"/>
            </w:tcBorders>
          </w:tcPr>
          <w:p w14:paraId="1F7FE51A"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A</w:t>
            </w:r>
          </w:p>
        </w:tc>
        <w:tc>
          <w:tcPr>
            <w:tcW w:w="1099" w:type="dxa"/>
            <w:tcBorders>
              <w:top w:val="single" w:sz="3" w:space="0" w:color="181717"/>
              <w:left w:val="single" w:sz="3" w:space="0" w:color="181717"/>
              <w:bottom w:val="nil"/>
              <w:right w:val="single" w:sz="3" w:space="0" w:color="181717"/>
            </w:tcBorders>
          </w:tcPr>
          <w:p w14:paraId="0884CDE5"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B</w:t>
            </w:r>
          </w:p>
        </w:tc>
        <w:tc>
          <w:tcPr>
            <w:tcW w:w="1099" w:type="dxa"/>
            <w:tcBorders>
              <w:top w:val="single" w:sz="3" w:space="0" w:color="181717"/>
              <w:left w:val="single" w:sz="3" w:space="0" w:color="181717"/>
              <w:bottom w:val="nil"/>
              <w:right w:val="single" w:sz="3" w:space="0" w:color="181717"/>
            </w:tcBorders>
          </w:tcPr>
          <w:p w14:paraId="69DB8D8D"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C</w:t>
            </w:r>
          </w:p>
        </w:tc>
      </w:tr>
      <w:tr w:rsidR="002A603B" w:rsidRPr="00F43B09" w14:paraId="57C2487A" w14:textId="77777777" w:rsidTr="00A51679">
        <w:trPr>
          <w:trHeight w:val="239"/>
        </w:trPr>
        <w:tc>
          <w:tcPr>
            <w:tcW w:w="1100" w:type="dxa"/>
            <w:tcBorders>
              <w:top w:val="nil"/>
              <w:left w:val="single" w:sz="3" w:space="0" w:color="181717"/>
              <w:bottom w:val="nil"/>
              <w:right w:val="single" w:sz="3" w:space="0" w:color="181717"/>
            </w:tcBorders>
          </w:tcPr>
          <w:p w14:paraId="6AD627F4"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1</w:t>
            </w:r>
          </w:p>
        </w:tc>
        <w:tc>
          <w:tcPr>
            <w:tcW w:w="1099" w:type="dxa"/>
            <w:tcBorders>
              <w:top w:val="nil"/>
              <w:left w:val="single" w:sz="3" w:space="0" w:color="181717"/>
              <w:bottom w:val="nil"/>
              <w:right w:val="single" w:sz="3" w:space="0" w:color="181717"/>
            </w:tcBorders>
          </w:tcPr>
          <w:p w14:paraId="34C7B2ED"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2</w:t>
            </w:r>
          </w:p>
        </w:tc>
        <w:tc>
          <w:tcPr>
            <w:tcW w:w="1099" w:type="dxa"/>
            <w:tcBorders>
              <w:top w:val="nil"/>
              <w:left w:val="single" w:sz="3" w:space="0" w:color="181717"/>
              <w:bottom w:val="nil"/>
              <w:right w:val="single" w:sz="3" w:space="0" w:color="181717"/>
            </w:tcBorders>
          </w:tcPr>
          <w:p w14:paraId="6C280E87"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3</w:t>
            </w:r>
          </w:p>
        </w:tc>
      </w:tr>
      <w:tr w:rsidR="002A603B" w:rsidRPr="00F43B09" w14:paraId="231F2E5E" w14:textId="77777777" w:rsidTr="00A51679">
        <w:trPr>
          <w:trHeight w:val="279"/>
        </w:trPr>
        <w:tc>
          <w:tcPr>
            <w:tcW w:w="1100" w:type="dxa"/>
            <w:tcBorders>
              <w:top w:val="nil"/>
              <w:left w:val="single" w:sz="3" w:space="0" w:color="181717"/>
              <w:bottom w:val="single" w:sz="3" w:space="0" w:color="181717"/>
              <w:right w:val="single" w:sz="3" w:space="0" w:color="181717"/>
            </w:tcBorders>
          </w:tcPr>
          <w:p w14:paraId="53635ED7"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X</w:t>
            </w:r>
          </w:p>
        </w:tc>
        <w:tc>
          <w:tcPr>
            <w:tcW w:w="1099" w:type="dxa"/>
            <w:tcBorders>
              <w:top w:val="nil"/>
              <w:left w:val="single" w:sz="3" w:space="0" w:color="181717"/>
              <w:bottom w:val="single" w:sz="3" w:space="0" w:color="181717"/>
              <w:right w:val="single" w:sz="3" w:space="0" w:color="181717"/>
            </w:tcBorders>
          </w:tcPr>
          <w:p w14:paraId="263A34E0" w14:textId="77777777" w:rsidR="002A603B" w:rsidRPr="00F43B09" w:rsidRDefault="00000000">
            <w:pPr>
              <w:spacing w:after="0" w:line="259" w:lineRule="auto"/>
              <w:ind w:left="0" w:right="8" w:firstLine="0"/>
              <w:jc w:val="center"/>
              <w:rPr>
                <w:rFonts w:cs="Times New Roman"/>
                <w:szCs w:val="22"/>
              </w:rPr>
            </w:pPr>
            <w:r w:rsidRPr="00F43B09">
              <w:rPr>
                <w:rFonts w:cs="Times New Roman"/>
                <w:szCs w:val="22"/>
              </w:rPr>
              <w:t>Y</w:t>
            </w:r>
          </w:p>
        </w:tc>
        <w:tc>
          <w:tcPr>
            <w:tcW w:w="1099" w:type="dxa"/>
            <w:tcBorders>
              <w:top w:val="nil"/>
              <w:left w:val="single" w:sz="3" w:space="0" w:color="181717"/>
              <w:bottom w:val="single" w:sz="3" w:space="0" w:color="181717"/>
              <w:right w:val="single" w:sz="3" w:space="0" w:color="181717"/>
            </w:tcBorders>
          </w:tcPr>
          <w:p w14:paraId="220B35E4" w14:textId="77777777" w:rsidR="002A603B" w:rsidRPr="00F43B09" w:rsidRDefault="00000000" w:rsidP="00F43B09">
            <w:pPr>
              <w:keepNext/>
              <w:spacing w:after="0" w:line="259" w:lineRule="auto"/>
              <w:ind w:left="0" w:right="8" w:firstLine="0"/>
              <w:jc w:val="center"/>
              <w:rPr>
                <w:rFonts w:cs="Times New Roman"/>
                <w:szCs w:val="22"/>
              </w:rPr>
            </w:pPr>
            <w:r w:rsidRPr="00F43B09">
              <w:rPr>
                <w:rFonts w:cs="Times New Roman"/>
                <w:szCs w:val="22"/>
              </w:rPr>
              <w:t>Z</w:t>
            </w:r>
          </w:p>
        </w:tc>
      </w:tr>
    </w:tbl>
    <w:p w14:paraId="4543C843" w14:textId="35CA7216" w:rsidR="00F43B09" w:rsidRDefault="00F43B09" w:rsidP="00F43B09">
      <w:pPr>
        <w:pStyle w:val="Caption"/>
        <w:jc w:val="center"/>
      </w:pPr>
      <w:bookmarkStart w:id="23" w:name="_Toc209442857"/>
      <w:r>
        <w:t xml:space="preserve">Table </w:t>
      </w:r>
      <w:r w:rsidR="00B71C0F">
        <w:t>1</w:t>
      </w:r>
      <w:r>
        <w:t>.</w:t>
      </w:r>
      <w:fldSimple w:instr=" SEQ Table \* ARABIC \s 1 ">
        <w:r>
          <w:rPr>
            <w:noProof/>
          </w:rPr>
          <w:t>1</w:t>
        </w:r>
      </w:fldSimple>
      <w:r w:rsidRPr="00D41530">
        <w:t xml:space="preserve"> A dummy example table.</w:t>
      </w:r>
      <w:bookmarkEnd w:id="23"/>
    </w:p>
    <w:p w14:paraId="59DBDB23" w14:textId="77777777" w:rsidR="002A603B" w:rsidRDefault="00000000">
      <w:pPr>
        <w:pStyle w:val="Heading5"/>
        <w:tabs>
          <w:tab w:val="center" w:pos="1480"/>
        </w:tabs>
        <w:ind w:left="-12" w:firstLine="0"/>
      </w:pPr>
      <w:r>
        <w:t>1.1.6</w:t>
      </w:r>
      <w:r>
        <w:tab/>
        <w:t>Figure Example</w:t>
      </w:r>
    </w:p>
    <w:p w14:paraId="6272C107" w14:textId="77777777" w:rsidR="002A603B" w:rsidRPr="00F43B09" w:rsidRDefault="00000000">
      <w:pPr>
        <w:ind w:left="9"/>
        <w:rPr>
          <w:rFonts w:cs="Times New Roman"/>
          <w:szCs w:val="22"/>
        </w:rPr>
      </w:pPr>
      <w:r w:rsidRPr="00F43B09">
        <w:rPr>
          <w:rFonts w:cs="Times New Roman"/>
          <w:szCs w:val="22"/>
        </w:rPr>
        <w:t xml:space="preserve">Here is a dummy figure (Figure </w:t>
      </w:r>
      <w:r w:rsidRPr="00F43B09">
        <w:rPr>
          <w:rFonts w:cs="Times New Roman"/>
          <w:color w:val="444444"/>
          <w:szCs w:val="22"/>
        </w:rPr>
        <w:t>1.1</w:t>
      </w:r>
      <w:r w:rsidRPr="00F43B09">
        <w:rPr>
          <w:rFonts w:cs="Times New Roman"/>
          <w:szCs w:val="22"/>
        </w:rPr>
        <w:t>):</w:t>
      </w:r>
    </w:p>
    <w:p w14:paraId="2CB6BD63" w14:textId="77777777" w:rsidR="00A51679" w:rsidRPr="00F43B09" w:rsidRDefault="00A51679">
      <w:pPr>
        <w:ind w:left="9"/>
        <w:rPr>
          <w:rFonts w:cs="Times New Roman"/>
          <w:szCs w:val="22"/>
        </w:rPr>
      </w:pPr>
    </w:p>
    <w:p w14:paraId="2C5D305C" w14:textId="77777777" w:rsidR="00F43B09" w:rsidRDefault="00000000" w:rsidP="00F43B09">
      <w:pPr>
        <w:keepNext/>
        <w:spacing w:after="0" w:line="259" w:lineRule="auto"/>
        <w:ind w:left="2304" w:firstLine="0"/>
        <w:jc w:val="left"/>
      </w:pPr>
      <w:r w:rsidRPr="00F43B09">
        <w:rPr>
          <w:rFonts w:cs="Times New Roman"/>
          <w:noProof/>
          <w:color w:val="000000"/>
          <w:szCs w:val="22"/>
        </w:rPr>
        <mc:AlternateContent>
          <mc:Choice Requires="wpg">
            <w:drawing>
              <wp:inline distT="0" distB="0" distL="0" distR="0" wp14:anchorId="694A774B" wp14:editId="29AF012D">
                <wp:extent cx="1943470" cy="1457603"/>
                <wp:effectExtent l="0" t="0" r="19050" b="28575"/>
                <wp:docPr id="10243" name="Group 10243"/>
                <wp:cNvGraphicFramePr/>
                <a:graphic xmlns:a="http://schemas.openxmlformats.org/drawingml/2006/main">
                  <a:graphicData uri="http://schemas.microsoft.com/office/word/2010/wordprocessingGroup">
                    <wpg:wgp>
                      <wpg:cNvGrpSpPr/>
                      <wpg:grpSpPr>
                        <a:xfrm>
                          <a:off x="0" y="0"/>
                          <a:ext cx="1943470" cy="1457603"/>
                          <a:chOff x="0" y="0"/>
                          <a:chExt cx="1943470" cy="1457603"/>
                        </a:xfrm>
                      </wpg:grpSpPr>
                      <wps:wsp>
                        <wps:cNvPr id="12468" name="Shape 12468"/>
                        <wps:cNvSpPr/>
                        <wps:spPr>
                          <a:xfrm>
                            <a:off x="0" y="18"/>
                            <a:ext cx="1943446" cy="1457584"/>
                          </a:xfrm>
                          <a:custGeom>
                            <a:avLst/>
                            <a:gdLst/>
                            <a:ahLst/>
                            <a:cxnLst/>
                            <a:rect l="0" t="0" r="0" b="0"/>
                            <a:pathLst>
                              <a:path w="1943446" h="1457584">
                                <a:moveTo>
                                  <a:pt x="0" y="0"/>
                                </a:moveTo>
                                <a:lnTo>
                                  <a:pt x="1943446" y="0"/>
                                </a:lnTo>
                                <a:lnTo>
                                  <a:pt x="1943446" y="1457584"/>
                                </a:lnTo>
                                <a:lnTo>
                                  <a:pt x="0" y="145758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48" name="Shape 1148"/>
                        <wps:cNvSpPr/>
                        <wps:spPr>
                          <a:xfrm>
                            <a:off x="0" y="0"/>
                            <a:ext cx="1943470" cy="1457603"/>
                          </a:xfrm>
                          <a:custGeom>
                            <a:avLst/>
                            <a:gdLst/>
                            <a:ahLst/>
                            <a:cxnLst/>
                            <a:rect l="0" t="0" r="0" b="0"/>
                            <a:pathLst>
                              <a:path w="1943470" h="1457603">
                                <a:moveTo>
                                  <a:pt x="0" y="1457603"/>
                                </a:moveTo>
                                <a:lnTo>
                                  <a:pt x="1943470" y="0"/>
                                </a:lnTo>
                              </a:path>
                            </a:pathLst>
                          </a:custGeom>
                          <a:ln w="4840" cap="flat">
                            <a:miter lim="127000"/>
                          </a:ln>
                        </wps:spPr>
                        <wps:style>
                          <a:lnRef idx="1">
                            <a:srgbClr val="999999"/>
                          </a:lnRef>
                          <a:fillRef idx="0">
                            <a:srgbClr val="000000">
                              <a:alpha val="0"/>
                            </a:srgbClr>
                          </a:fillRef>
                          <a:effectRef idx="0">
                            <a:scrgbClr r="0" g="0" b="0"/>
                          </a:effectRef>
                          <a:fontRef idx="none"/>
                        </wps:style>
                        <wps:bodyPr/>
                      </wps:wsp>
                      <wps:wsp>
                        <wps:cNvPr id="1149" name="Shape 1149"/>
                        <wps:cNvSpPr/>
                        <wps:spPr>
                          <a:xfrm>
                            <a:off x="0" y="0"/>
                            <a:ext cx="1943470" cy="1457603"/>
                          </a:xfrm>
                          <a:custGeom>
                            <a:avLst/>
                            <a:gdLst/>
                            <a:ahLst/>
                            <a:cxnLst/>
                            <a:rect l="0" t="0" r="0" b="0"/>
                            <a:pathLst>
                              <a:path w="1943470" h="1457603">
                                <a:moveTo>
                                  <a:pt x="1943470" y="1457603"/>
                                </a:moveTo>
                                <a:lnTo>
                                  <a:pt x="0" y="0"/>
                                </a:lnTo>
                              </a:path>
                            </a:pathLst>
                          </a:custGeom>
                          <a:ln w="4840" cap="flat">
                            <a:miter lim="127000"/>
                          </a:ln>
                        </wps:spPr>
                        <wps:style>
                          <a:lnRef idx="1">
                            <a:srgbClr val="999999"/>
                          </a:lnRef>
                          <a:fillRef idx="0">
                            <a:srgbClr val="000000">
                              <a:alpha val="0"/>
                            </a:srgbClr>
                          </a:fillRef>
                          <a:effectRef idx="0">
                            <a:scrgbClr r="0" g="0" b="0"/>
                          </a:effectRef>
                          <a:fontRef idx="none"/>
                        </wps:style>
                        <wps:bodyPr/>
                      </wps:wsp>
                      <wps:wsp>
                        <wps:cNvPr id="1150" name="Shape 1150"/>
                        <wps:cNvSpPr/>
                        <wps:spPr>
                          <a:xfrm>
                            <a:off x="971735" y="0"/>
                            <a:ext cx="0" cy="1457603"/>
                          </a:xfrm>
                          <a:custGeom>
                            <a:avLst/>
                            <a:gdLst/>
                            <a:ahLst/>
                            <a:cxnLst/>
                            <a:rect l="0" t="0" r="0" b="0"/>
                            <a:pathLst>
                              <a:path h="1457603">
                                <a:moveTo>
                                  <a:pt x="0" y="1457603"/>
                                </a:moveTo>
                                <a:lnTo>
                                  <a:pt x="0" y="0"/>
                                </a:lnTo>
                              </a:path>
                            </a:pathLst>
                          </a:custGeom>
                          <a:ln w="4840" cap="flat">
                            <a:miter lim="127000"/>
                          </a:ln>
                        </wps:spPr>
                        <wps:style>
                          <a:lnRef idx="1">
                            <a:srgbClr val="999999"/>
                          </a:lnRef>
                          <a:fillRef idx="0">
                            <a:srgbClr val="000000">
                              <a:alpha val="0"/>
                            </a:srgbClr>
                          </a:fillRef>
                          <a:effectRef idx="0">
                            <a:scrgbClr r="0" g="0" b="0"/>
                          </a:effectRef>
                          <a:fontRef idx="none"/>
                        </wps:style>
                        <wps:bodyPr/>
                      </wps:wsp>
                      <wps:wsp>
                        <wps:cNvPr id="1151" name="Shape 1151"/>
                        <wps:cNvSpPr/>
                        <wps:spPr>
                          <a:xfrm>
                            <a:off x="0" y="728801"/>
                            <a:ext cx="1943470" cy="0"/>
                          </a:xfrm>
                          <a:custGeom>
                            <a:avLst/>
                            <a:gdLst/>
                            <a:ahLst/>
                            <a:cxnLst/>
                            <a:rect l="0" t="0" r="0" b="0"/>
                            <a:pathLst>
                              <a:path w="1943470">
                                <a:moveTo>
                                  <a:pt x="0" y="0"/>
                                </a:moveTo>
                                <a:lnTo>
                                  <a:pt x="1943470" y="0"/>
                                </a:lnTo>
                              </a:path>
                            </a:pathLst>
                          </a:custGeom>
                          <a:ln w="4840" cap="flat">
                            <a:miter lim="127000"/>
                          </a:ln>
                        </wps:spPr>
                        <wps:style>
                          <a:lnRef idx="1">
                            <a:srgbClr val="999999"/>
                          </a:lnRef>
                          <a:fillRef idx="0">
                            <a:srgbClr val="000000">
                              <a:alpha val="0"/>
                            </a:srgbClr>
                          </a:fillRef>
                          <a:effectRef idx="0">
                            <a:scrgbClr r="0" g="0" b="0"/>
                          </a:effectRef>
                          <a:fontRef idx="none"/>
                        </wps:style>
                        <wps:bodyPr/>
                      </wps:wsp>
                      <wps:wsp>
                        <wps:cNvPr id="1152" name="Shape 1152"/>
                        <wps:cNvSpPr/>
                        <wps:spPr>
                          <a:xfrm>
                            <a:off x="0" y="0"/>
                            <a:ext cx="1943470" cy="1457603"/>
                          </a:xfrm>
                          <a:custGeom>
                            <a:avLst/>
                            <a:gdLst/>
                            <a:ahLst/>
                            <a:cxnLst/>
                            <a:rect l="0" t="0" r="0" b="0"/>
                            <a:pathLst>
                              <a:path w="1943470" h="1457603">
                                <a:moveTo>
                                  <a:pt x="0" y="1457603"/>
                                </a:moveTo>
                                <a:lnTo>
                                  <a:pt x="0" y="0"/>
                                </a:lnTo>
                                <a:lnTo>
                                  <a:pt x="1943470" y="0"/>
                                </a:lnTo>
                                <a:lnTo>
                                  <a:pt x="1943470" y="1457603"/>
                                </a:lnTo>
                                <a:close/>
                              </a:path>
                            </a:pathLst>
                          </a:custGeom>
                          <a:ln w="9681" cap="flat">
                            <a:miter lim="127000"/>
                          </a:ln>
                        </wps:spPr>
                        <wps:style>
                          <a:lnRef idx="1">
                            <a:srgbClr val="000000"/>
                          </a:lnRef>
                          <a:fillRef idx="0">
                            <a:srgbClr val="000000">
                              <a:alpha val="0"/>
                            </a:srgbClr>
                          </a:fillRef>
                          <a:effectRef idx="0">
                            <a:scrgbClr r="0" g="0" b="0"/>
                          </a:effectRef>
                          <a:fontRef idx="none"/>
                        </wps:style>
                        <wps:bodyPr/>
                      </wps:wsp>
                      <wps:wsp>
                        <wps:cNvPr id="1154" name="Rectangle 1154"/>
                        <wps:cNvSpPr/>
                        <wps:spPr>
                          <a:xfrm>
                            <a:off x="516392" y="377478"/>
                            <a:ext cx="1211178" cy="756824"/>
                          </a:xfrm>
                          <a:prstGeom prst="rect">
                            <a:avLst/>
                          </a:prstGeom>
                          <a:ln>
                            <a:noFill/>
                          </a:ln>
                        </wps:spPr>
                        <wps:txbx>
                          <w:txbxContent>
                            <w:p w14:paraId="22799656" w14:textId="77777777" w:rsidR="002A603B" w:rsidRDefault="00000000">
                              <w:pPr>
                                <w:spacing w:after="160" w:line="259" w:lineRule="auto"/>
                                <w:ind w:left="0" w:firstLine="0"/>
                                <w:jc w:val="left"/>
                              </w:pPr>
                              <w:r>
                                <w:rPr>
                                  <w:rFonts w:ascii="Calibri" w:hAnsi="Calibri"/>
                                  <w:color w:val="000000"/>
                                  <w:w w:val="94"/>
                                  <w:sz w:val="61"/>
                                </w:rPr>
                                <w:t>Image</w:t>
                              </w:r>
                            </w:p>
                          </w:txbxContent>
                        </wps:txbx>
                        <wps:bodyPr horzOverflow="overflow" vert="horz" lIns="0" tIns="0" rIns="0" bIns="0" rtlCol="0">
                          <a:noAutofit/>
                        </wps:bodyPr>
                      </wps:wsp>
                    </wpg:wgp>
                  </a:graphicData>
                </a:graphic>
              </wp:inline>
            </w:drawing>
          </mc:Choice>
          <mc:Fallback>
            <w:pict>
              <v:group w14:anchorId="694A774B" id="Group 10243" o:spid="_x0000_s1026" style="width:153.05pt;height:114.75pt;mso-position-horizontal-relative:char;mso-position-vertical-relative:line" coordsize="19434,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">
                <v:shape id="Shape 12468" o:spid="_x0000_s1027" style="position:absolute;width:19434;height:14576;visibility:visible;mso-wrap-style:square;v-text-anchor:top" coordsize="1943446,145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" path="m,l1943446,r,1457584l,1457584,,e" fillcolor="#bfbfbf" stroked="f" strokeweight="0">
                  <v:stroke miterlimit="83231f" joinstyle="miter"/>
                  <v:path arrowok="t" textboxrect="0,0,1943446,1457584"/>
                </v:shape>
                <v:shape id="Shape 1148" o:spid="_x0000_s1028" style="position:absolute;width:19434;height:14576;visibility:visible;mso-wrap-style:square;v-text-anchor:top" coordsize="1943470,145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" path="m,1457603l1943470,e" filled="f" strokecolor="#999" strokeweight=".1344mm">
                  <v:stroke miterlimit="83231f" joinstyle="miter"/>
                  <v:path arrowok="t" textboxrect="0,0,1943470,1457603"/>
                </v:shape>
                <v:shape id="Shape 1149" o:spid="_x0000_s1029" style="position:absolute;width:19434;height:14576;visibility:visible;mso-wrap-style:square;v-text-anchor:top" coordsize="1943470,145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" path="m1943470,1457603l,e" filled="f" strokecolor="#999" strokeweight=".1344mm">
                  <v:stroke miterlimit="83231f" joinstyle="miter"/>
                  <v:path arrowok="t" textboxrect="0,0,1943470,1457603"/>
                </v:shape>
                <v:shape id="Shape 1150" o:spid="_x0000_s1030" style="position:absolute;left:9717;width:0;height:14576;visibility:visible;mso-wrap-style:square;v-text-anchor:top" coordsize="0,145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" path="m,1457603l,e" filled="f" strokecolor="#999" strokeweight=".1344mm">
                  <v:stroke miterlimit="83231f" joinstyle="miter"/>
                  <v:path arrowok="t" textboxrect="0,0,0,1457603"/>
                </v:shape>
                <v:shape id="Shape 1151" o:spid="_x0000_s1031" style="position:absolute;top:7288;width:19434;height:0;visibility:visible;mso-wrap-style:square;v-text-anchor:top" coordsize="1943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" path="m,l1943470,e" filled="f" strokecolor="#999" strokeweight=".1344mm">
                  <v:stroke miterlimit="83231f" joinstyle="miter"/>
                  <v:path arrowok="t" textboxrect="0,0,1943470,0"/>
                </v:shape>
                <v:shape id="Shape 1152" o:spid="_x0000_s1032" style="position:absolute;width:19434;height:14576;visibility:visible;mso-wrap-style:square;v-text-anchor:top" coordsize="1943470,145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" path="m,1457603l,,1943470,r,1457603l,1457603xe" filled="f" strokeweight=".26892mm">
                  <v:stroke miterlimit="83231f" joinstyle="miter"/>
                  <v:path arrowok="t" textboxrect="0,0,1943470,1457603"/>
                </v:shape>
                <v:rect id="Rectangle 1154" o:spid="_x0000_s1033" style="position:absolute;left:5163;top:3774;width:12112;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wKxQAAAN0AAAAPAAAAZHJzL2Rvd25yZXYueG1sRE9Na8JA&#10;EL0X/A/LCN7qRrE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zwowKxQAAAN0AAAAP&#10;AAAAAAAAAAAAAAAAAAcCAABkcnMvZG93bnJldi54bWxQSwUGAAAAAAMAAwC3AAAA+QIAAAAA&#10;" filled="f" stroked="f">
                  <v:textbox inset="0,0,0,0">
                    <w:txbxContent>
                      <w:p w14:paraId="22799656" w14:textId="77777777" w:rsidR="002A603B" w:rsidRDefault="00000000">
                        <w:pPr>
                          <w:spacing w:after="160" w:line="259" w:lineRule="auto"/>
                          <w:ind w:left="0" w:firstLine="0"/>
                          <w:jc w:val="left"/>
                        </w:pPr>
                        <w:r>
                          <w:rPr>
                            <w:rFonts w:ascii="Calibri" w:hAnsi="Calibri"/>
                            <w:color w:val="000000"/>
                            <w:w w:val="94"/>
                            <w:sz w:val="61"/>
                          </w:rPr>
                          <w:t>Image</w:t>
                        </w:r>
                      </w:p>
                    </w:txbxContent>
                  </v:textbox>
                </v:rect>
                <w10:anchorlock/>
              </v:group>
            </w:pict>
          </mc:Fallback>
        </mc:AlternateContent>
      </w:r>
    </w:p>
    <w:p w14:paraId="0E14F7B1" w14:textId="15C82E80" w:rsidR="00F43B09" w:rsidRPr="00590A32" w:rsidRDefault="00F43B09" w:rsidP="00F43B09">
      <w:pPr>
        <w:pStyle w:val="Caption"/>
        <w:jc w:val="center"/>
        <w:rPr>
          <w:lang w:val="fr-FR"/>
        </w:rPr>
      </w:pPr>
      <w:bookmarkStart w:id="24" w:name="_Toc209443002"/>
      <w:r w:rsidRPr="00590A32">
        <w:rPr>
          <w:lang w:val="fr-FR"/>
        </w:rPr>
        <w:t xml:space="preserve">Figure </w:t>
      </w:r>
      <w:r w:rsidR="00B71C0F" w:rsidRPr="00590A32">
        <w:rPr>
          <w:lang w:val="fr-FR"/>
        </w:rPr>
        <w:t>1</w:t>
      </w:r>
      <w:r w:rsidRPr="00590A32">
        <w:rPr>
          <w:lang w:val="fr-FR"/>
        </w:rPr>
        <w:t>.</w:t>
      </w:r>
      <w:r>
        <w:fldChar w:fldCharType="begin"/>
      </w:r>
      <w:r w:rsidRPr="00590A32">
        <w:rPr>
          <w:lang w:val="fr-FR"/>
        </w:rPr>
        <w:instrText xml:space="preserve"> SEQ Figure \* ARABIC \s 1 </w:instrText>
      </w:r>
      <w:r>
        <w:fldChar w:fldCharType="separate"/>
      </w:r>
      <w:r w:rsidRPr="00590A32">
        <w:rPr>
          <w:noProof/>
          <w:lang w:val="fr-FR"/>
        </w:rPr>
        <w:t>1</w:t>
      </w:r>
      <w:r>
        <w:fldChar w:fldCharType="end"/>
      </w:r>
      <w:r w:rsidRPr="00590A32">
        <w:rPr>
          <w:lang w:val="fr-FR"/>
        </w:rPr>
        <w:t xml:space="preserve">: A </w:t>
      </w:r>
      <w:proofErr w:type="spellStart"/>
      <w:r w:rsidRPr="00590A32">
        <w:rPr>
          <w:lang w:val="fr-FR"/>
        </w:rPr>
        <w:t>sample</w:t>
      </w:r>
      <w:proofErr w:type="spellEnd"/>
      <w:r w:rsidRPr="00590A32">
        <w:rPr>
          <w:lang w:val="fr-FR"/>
        </w:rPr>
        <w:t xml:space="preserve"> figure</w:t>
      </w:r>
      <w:bookmarkEnd w:id="24"/>
    </w:p>
    <w:p w14:paraId="67641849" w14:textId="0309DC83" w:rsidR="002A603B" w:rsidRPr="00590A32" w:rsidRDefault="00000000">
      <w:pPr>
        <w:spacing w:after="0" w:line="259" w:lineRule="auto"/>
        <w:ind w:left="2304" w:firstLine="0"/>
        <w:jc w:val="left"/>
        <w:rPr>
          <w:rFonts w:cs="Times New Roman"/>
          <w:szCs w:val="22"/>
          <w:lang w:val="fr-FR"/>
        </w:rPr>
      </w:pPr>
      <w:r w:rsidRPr="00590A32">
        <w:rPr>
          <w:rFonts w:cs="Times New Roman"/>
          <w:szCs w:val="22"/>
          <w:lang w:val="fr-FR"/>
        </w:rPr>
        <w:br w:type="page"/>
      </w:r>
    </w:p>
    <w:p w14:paraId="7D4F4D3D" w14:textId="77777777" w:rsidR="00A51679" w:rsidRPr="00590A32" w:rsidRDefault="00A51679">
      <w:pPr>
        <w:pStyle w:val="Heading2"/>
        <w:spacing w:after="80"/>
        <w:ind w:left="13"/>
        <w:rPr>
          <w:sz w:val="50"/>
          <w:lang w:val="fr-FR"/>
        </w:rPr>
      </w:pPr>
    </w:p>
    <w:p w14:paraId="1A7E0E6F" w14:textId="77777777" w:rsidR="00A51679" w:rsidRPr="00590A32" w:rsidRDefault="00A51679">
      <w:pPr>
        <w:pStyle w:val="Heading2"/>
        <w:spacing w:after="80"/>
        <w:ind w:left="13"/>
        <w:rPr>
          <w:sz w:val="50"/>
          <w:lang w:val="fr-FR"/>
        </w:rPr>
      </w:pPr>
    </w:p>
    <w:p w14:paraId="1F5E8209" w14:textId="77777777" w:rsidR="00A51679" w:rsidRPr="00590A32" w:rsidRDefault="00A51679">
      <w:pPr>
        <w:pStyle w:val="Heading2"/>
        <w:spacing w:after="80"/>
        <w:ind w:left="13"/>
        <w:rPr>
          <w:sz w:val="50"/>
          <w:lang w:val="fr-FR"/>
        </w:rPr>
      </w:pPr>
    </w:p>
    <w:p w14:paraId="6AB299A0" w14:textId="77777777" w:rsidR="00A51679" w:rsidRPr="00590A32" w:rsidRDefault="00A51679">
      <w:pPr>
        <w:pStyle w:val="Heading2"/>
        <w:spacing w:after="80"/>
        <w:ind w:left="13"/>
        <w:rPr>
          <w:sz w:val="50"/>
          <w:lang w:val="fr-FR"/>
        </w:rPr>
      </w:pPr>
    </w:p>
    <w:p w14:paraId="39D0FDD9" w14:textId="77777777" w:rsidR="00A51679" w:rsidRPr="00590A32" w:rsidRDefault="00A51679">
      <w:pPr>
        <w:pStyle w:val="Heading2"/>
        <w:spacing w:after="80"/>
        <w:ind w:left="13"/>
        <w:rPr>
          <w:sz w:val="50"/>
          <w:lang w:val="fr-FR"/>
        </w:rPr>
      </w:pPr>
    </w:p>
    <w:p w14:paraId="282DB1E7" w14:textId="77777777" w:rsidR="00A51679" w:rsidRPr="00590A32" w:rsidRDefault="00A51679">
      <w:pPr>
        <w:pStyle w:val="Heading2"/>
        <w:spacing w:after="80"/>
        <w:ind w:left="13"/>
        <w:rPr>
          <w:sz w:val="50"/>
          <w:lang w:val="fr-FR"/>
        </w:rPr>
      </w:pPr>
    </w:p>
    <w:p w14:paraId="59384AD8" w14:textId="77777777" w:rsidR="00A51679" w:rsidRPr="00590A32" w:rsidRDefault="00A51679">
      <w:pPr>
        <w:pStyle w:val="Heading2"/>
        <w:spacing w:after="80"/>
        <w:ind w:left="13"/>
        <w:rPr>
          <w:sz w:val="50"/>
          <w:lang w:val="fr-FR"/>
        </w:rPr>
      </w:pPr>
    </w:p>
    <w:p w14:paraId="033F93A6" w14:textId="77777777" w:rsidR="00A51679" w:rsidRPr="00590A32" w:rsidRDefault="00A51679">
      <w:pPr>
        <w:pStyle w:val="Heading2"/>
        <w:spacing w:after="80"/>
        <w:ind w:left="13"/>
        <w:rPr>
          <w:sz w:val="50"/>
          <w:lang w:val="fr-FR"/>
        </w:rPr>
      </w:pPr>
    </w:p>
    <w:p w14:paraId="06049432" w14:textId="5F9C1E34" w:rsidR="002A603B" w:rsidRPr="00590A32" w:rsidRDefault="00000000">
      <w:pPr>
        <w:pStyle w:val="Heading2"/>
        <w:spacing w:after="80"/>
        <w:ind w:left="13"/>
        <w:rPr>
          <w:lang w:val="fr-FR"/>
        </w:rPr>
      </w:pPr>
      <w:bookmarkStart w:id="25" w:name="_Toc209442914"/>
      <w:bookmarkStart w:id="26" w:name="_Toc209476614"/>
      <w:r w:rsidRPr="00590A32">
        <w:rPr>
          <w:sz w:val="50"/>
          <w:lang w:val="fr-FR"/>
        </w:rPr>
        <w:t>Part 1</w:t>
      </w:r>
      <w:bookmarkEnd w:id="25"/>
      <w:bookmarkEnd w:id="26"/>
    </w:p>
    <w:p w14:paraId="7977D044" w14:textId="77777777" w:rsidR="00A51679" w:rsidRPr="00590A32" w:rsidRDefault="00A51679">
      <w:pPr>
        <w:spacing w:after="160" w:line="278" w:lineRule="auto"/>
        <w:ind w:left="0" w:firstLine="0"/>
        <w:jc w:val="left"/>
        <w:rPr>
          <w:rFonts w:ascii="Calibri" w:hAnsi="Calibri"/>
          <w:sz w:val="34"/>
          <w:lang w:val="fr-FR"/>
        </w:rPr>
      </w:pPr>
      <w:r w:rsidRPr="00590A32">
        <w:rPr>
          <w:rFonts w:ascii="Calibri" w:hAnsi="Calibri"/>
          <w:sz w:val="34"/>
          <w:lang w:val="fr-FR"/>
        </w:rPr>
        <w:br w:type="page"/>
      </w:r>
    </w:p>
    <w:p w14:paraId="78B5F650" w14:textId="4DA2CBF8" w:rsidR="002A603B" w:rsidRPr="00590A32" w:rsidRDefault="00000000">
      <w:pPr>
        <w:spacing w:after="243" w:line="259" w:lineRule="auto"/>
        <w:ind w:left="13" w:hanging="10"/>
        <w:jc w:val="left"/>
        <w:rPr>
          <w:lang w:val="fr-FR"/>
        </w:rPr>
      </w:pPr>
      <w:proofErr w:type="spellStart"/>
      <w:r w:rsidRPr="00590A32">
        <w:rPr>
          <w:rFonts w:ascii="Calibri" w:hAnsi="Calibri"/>
          <w:sz w:val="34"/>
          <w:lang w:val="fr-FR"/>
        </w:rPr>
        <w:lastRenderedPageBreak/>
        <w:t>Chapter</w:t>
      </w:r>
      <w:proofErr w:type="spellEnd"/>
      <w:r w:rsidRPr="00590A32">
        <w:rPr>
          <w:rFonts w:ascii="Calibri" w:hAnsi="Calibri"/>
          <w:sz w:val="34"/>
          <w:lang w:val="fr-FR"/>
        </w:rPr>
        <w:t xml:space="preserve"> 2</w:t>
      </w:r>
    </w:p>
    <w:p w14:paraId="77B74515" w14:textId="77777777" w:rsidR="002A603B" w:rsidRDefault="00000000">
      <w:pPr>
        <w:pStyle w:val="Heading3"/>
        <w:ind w:left="13" w:right="3620"/>
      </w:pPr>
      <w:bookmarkStart w:id="27" w:name="_Toc209442915"/>
      <w:bookmarkStart w:id="28" w:name="_Toc209476615"/>
      <w:r>
        <w:t>Title Chapter 2</w:t>
      </w:r>
      <w:bookmarkEnd w:id="27"/>
      <w:bookmarkEnd w:id="28"/>
    </w:p>
    <w:p w14:paraId="0EBDD357" w14:textId="77777777" w:rsidR="00F43B09" w:rsidRDefault="00F43B09">
      <w:pPr>
        <w:ind w:left="9"/>
      </w:pPr>
    </w:p>
    <w:p w14:paraId="4CE237BB" w14:textId="521F1D8F" w:rsidR="002A603B" w:rsidRDefault="00000000">
      <w:pPr>
        <w:ind w:left="9"/>
      </w:pPr>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1D80D994" w14:textId="77777777" w:rsidR="002A603B" w:rsidRDefault="00000000">
      <w:pPr>
        <w:ind w:left="3" w:firstLine="306"/>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r>
        <w:br w:type="page"/>
      </w:r>
    </w:p>
    <w:p w14:paraId="5E0A92BF" w14:textId="77777777" w:rsidR="00A51679" w:rsidRDefault="00A51679">
      <w:pPr>
        <w:ind w:left="3" w:firstLine="306"/>
      </w:pPr>
    </w:p>
    <w:p w14:paraId="78EE94B1" w14:textId="77777777" w:rsidR="00A51679" w:rsidRDefault="00A51679" w:rsidP="00A51679">
      <w:pPr>
        <w:spacing w:after="243" w:line="259" w:lineRule="auto"/>
        <w:ind w:left="13" w:hanging="10"/>
        <w:jc w:val="left"/>
      </w:pPr>
      <w:r>
        <w:rPr>
          <w:rFonts w:ascii="Calibri" w:hAnsi="Calibri"/>
          <w:sz w:val="34"/>
        </w:rPr>
        <w:t>Chapter 3</w:t>
      </w:r>
    </w:p>
    <w:p w14:paraId="73CB3EA9" w14:textId="77777777" w:rsidR="00A51679" w:rsidRDefault="00A51679" w:rsidP="00A51679">
      <w:pPr>
        <w:pStyle w:val="Heading3"/>
        <w:ind w:left="13" w:right="3620"/>
      </w:pPr>
      <w:bookmarkStart w:id="29" w:name="_Toc209442916"/>
      <w:bookmarkStart w:id="30" w:name="_Toc209476616"/>
      <w:r>
        <w:t>Title Chapter 3</w:t>
      </w:r>
      <w:bookmarkEnd w:id="29"/>
      <w:bookmarkEnd w:id="30"/>
    </w:p>
    <w:p w14:paraId="6A12ADC1" w14:textId="77777777" w:rsidR="00F43B09" w:rsidRDefault="00F43B09" w:rsidP="00A51679">
      <w:pPr>
        <w:ind w:left="9"/>
      </w:pPr>
    </w:p>
    <w:p w14:paraId="572FDD0B" w14:textId="236162A9" w:rsidR="00A51679" w:rsidRDefault="00A51679" w:rsidP="00A51679">
      <w:pPr>
        <w:ind w:left="9"/>
      </w:pPr>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623FCE61" w14:textId="77777777" w:rsidR="00A51679" w:rsidRDefault="00A51679" w:rsidP="00A51679">
      <w:pPr>
        <w:ind w:left="3" w:firstLine="306"/>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37CAC4D9" w14:textId="77777777" w:rsidR="00A51679" w:rsidRDefault="00A51679">
      <w:pPr>
        <w:ind w:left="3" w:firstLine="306"/>
      </w:pPr>
    </w:p>
    <w:p w14:paraId="3764C1B1" w14:textId="77777777" w:rsidR="00A51679" w:rsidRDefault="00A51679">
      <w:pPr>
        <w:pStyle w:val="Heading2"/>
        <w:spacing w:after="80"/>
        <w:ind w:left="13"/>
        <w:rPr>
          <w:sz w:val="50"/>
        </w:rPr>
      </w:pPr>
    </w:p>
    <w:p w14:paraId="2D1C6393" w14:textId="77777777" w:rsidR="00A51679" w:rsidRDefault="00A51679">
      <w:pPr>
        <w:pStyle w:val="Heading2"/>
        <w:spacing w:after="80"/>
        <w:ind w:left="13"/>
        <w:rPr>
          <w:sz w:val="50"/>
        </w:rPr>
      </w:pPr>
    </w:p>
    <w:p w14:paraId="60100523" w14:textId="77777777" w:rsidR="00A51679" w:rsidRDefault="00A51679">
      <w:pPr>
        <w:pStyle w:val="Heading2"/>
        <w:spacing w:after="80"/>
        <w:ind w:left="13"/>
        <w:rPr>
          <w:sz w:val="50"/>
        </w:rPr>
      </w:pPr>
    </w:p>
    <w:p w14:paraId="1BE2DA40" w14:textId="77777777" w:rsidR="00A51679" w:rsidRDefault="00A51679">
      <w:pPr>
        <w:pStyle w:val="Heading2"/>
        <w:spacing w:after="80"/>
        <w:ind w:left="13"/>
        <w:rPr>
          <w:sz w:val="50"/>
        </w:rPr>
      </w:pPr>
    </w:p>
    <w:p w14:paraId="4B1571A9" w14:textId="77777777" w:rsidR="00A51679" w:rsidRDefault="00A51679">
      <w:pPr>
        <w:pStyle w:val="Heading2"/>
        <w:spacing w:after="80"/>
        <w:ind w:left="13"/>
        <w:rPr>
          <w:sz w:val="50"/>
        </w:rPr>
      </w:pPr>
    </w:p>
    <w:p w14:paraId="38AB8F91" w14:textId="77777777" w:rsidR="00A51679" w:rsidRDefault="00A51679">
      <w:pPr>
        <w:pStyle w:val="Heading2"/>
        <w:spacing w:after="80"/>
        <w:ind w:left="13"/>
        <w:rPr>
          <w:sz w:val="50"/>
        </w:rPr>
      </w:pPr>
    </w:p>
    <w:p w14:paraId="6F3118AB" w14:textId="77777777" w:rsidR="00A51679" w:rsidRDefault="00A51679">
      <w:pPr>
        <w:pStyle w:val="Heading2"/>
        <w:spacing w:after="80"/>
        <w:ind w:left="13"/>
        <w:rPr>
          <w:sz w:val="50"/>
        </w:rPr>
      </w:pPr>
    </w:p>
    <w:p w14:paraId="261171E7" w14:textId="77777777" w:rsidR="00A51679" w:rsidRDefault="00A51679">
      <w:pPr>
        <w:pStyle w:val="Heading2"/>
        <w:spacing w:after="80"/>
        <w:ind w:left="13"/>
        <w:rPr>
          <w:sz w:val="50"/>
        </w:rPr>
      </w:pPr>
    </w:p>
    <w:p w14:paraId="03D8CC2B" w14:textId="77777777" w:rsidR="00A51679" w:rsidRDefault="00A51679">
      <w:pPr>
        <w:pStyle w:val="Heading2"/>
        <w:spacing w:after="80"/>
        <w:ind w:left="13"/>
        <w:rPr>
          <w:sz w:val="50"/>
        </w:rPr>
      </w:pPr>
    </w:p>
    <w:p w14:paraId="7327B1AB" w14:textId="2B700767" w:rsidR="002A603B" w:rsidRDefault="00000000">
      <w:pPr>
        <w:pStyle w:val="Heading2"/>
        <w:spacing w:after="80"/>
        <w:ind w:left="13"/>
      </w:pPr>
      <w:bookmarkStart w:id="31" w:name="_Toc209442917"/>
      <w:bookmarkStart w:id="32" w:name="_Toc209476617"/>
      <w:r>
        <w:rPr>
          <w:sz w:val="50"/>
        </w:rPr>
        <w:t>Part 2</w:t>
      </w:r>
      <w:bookmarkEnd w:id="31"/>
      <w:bookmarkEnd w:id="32"/>
    </w:p>
    <w:p w14:paraId="680DAE10" w14:textId="77777777" w:rsidR="00A51679" w:rsidRDefault="00A51679">
      <w:pPr>
        <w:spacing w:after="160" w:line="278" w:lineRule="auto"/>
        <w:ind w:left="0" w:firstLine="0"/>
        <w:jc w:val="left"/>
        <w:rPr>
          <w:rFonts w:ascii="Calibri" w:hAnsi="Calibri"/>
          <w:sz w:val="34"/>
        </w:rPr>
      </w:pPr>
      <w:r>
        <w:rPr>
          <w:rFonts w:ascii="Calibri" w:hAnsi="Calibri"/>
          <w:sz w:val="34"/>
        </w:rPr>
        <w:br w:type="page"/>
      </w:r>
    </w:p>
    <w:p w14:paraId="02079364" w14:textId="77777777" w:rsidR="002A603B" w:rsidRDefault="002A603B">
      <w:pPr>
        <w:sectPr w:rsidR="002A603B" w:rsidSect="00B71C0F">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6" w:h="16838"/>
          <w:pgMar w:top="1119" w:right="1959" w:bottom="1245" w:left="2248" w:header="720" w:footer="720" w:gutter="0"/>
          <w:pgNumType w:start="1"/>
          <w:cols w:space="720"/>
          <w:titlePg/>
          <w:docGrid w:linePitch="299"/>
        </w:sectPr>
      </w:pPr>
    </w:p>
    <w:p w14:paraId="77AE221D" w14:textId="77777777" w:rsidR="002A603B" w:rsidRDefault="00000000">
      <w:pPr>
        <w:spacing w:after="243" w:line="259" w:lineRule="auto"/>
        <w:ind w:left="13" w:hanging="10"/>
        <w:jc w:val="left"/>
      </w:pPr>
      <w:r>
        <w:rPr>
          <w:rFonts w:ascii="Calibri" w:hAnsi="Calibri"/>
          <w:sz w:val="34"/>
        </w:rPr>
        <w:lastRenderedPageBreak/>
        <w:t>Chapter 4</w:t>
      </w:r>
    </w:p>
    <w:p w14:paraId="6E5FBAFB" w14:textId="77777777" w:rsidR="002A603B" w:rsidRDefault="00000000" w:rsidP="00F43B09">
      <w:pPr>
        <w:pStyle w:val="Heading3"/>
        <w:spacing w:after="0"/>
        <w:ind w:left="13" w:right="3620"/>
      </w:pPr>
      <w:bookmarkStart w:id="33" w:name="_Toc209442918"/>
      <w:bookmarkStart w:id="34" w:name="_Toc209476618"/>
      <w:r>
        <w:t>Title Chapter 4</w:t>
      </w:r>
      <w:bookmarkEnd w:id="33"/>
      <w:bookmarkEnd w:id="34"/>
    </w:p>
    <w:p w14:paraId="72789773" w14:textId="77777777" w:rsidR="00F43B09" w:rsidRDefault="00F43B09" w:rsidP="00F43B09">
      <w:pPr>
        <w:ind w:left="19"/>
      </w:pPr>
    </w:p>
    <w:p w14:paraId="4E32993E" w14:textId="75B9C2F1" w:rsidR="00F43B09" w:rsidRDefault="00F43B09" w:rsidP="00F43B09">
      <w:pPr>
        <w:ind w:left="19"/>
      </w:pPr>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062DC7FA" w14:textId="77777777" w:rsidR="00F43B09" w:rsidRDefault="00F43B09" w:rsidP="00F43B09">
      <w:pPr>
        <w:ind w:left="19"/>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518D4FF8" w14:textId="77777777" w:rsidR="00A51679" w:rsidRDefault="00A51679">
      <w:pPr>
        <w:ind w:left="3" w:firstLine="306"/>
      </w:pPr>
    </w:p>
    <w:p w14:paraId="1AEC5AD3" w14:textId="77777777" w:rsidR="00A51679" w:rsidRDefault="00A51679">
      <w:pPr>
        <w:spacing w:after="160" w:line="278" w:lineRule="auto"/>
        <w:ind w:left="0" w:firstLine="0"/>
        <w:jc w:val="left"/>
        <w:rPr>
          <w:rFonts w:ascii="Calibri" w:hAnsi="Calibri"/>
          <w:sz w:val="34"/>
        </w:rPr>
      </w:pPr>
      <w:r>
        <w:rPr>
          <w:rFonts w:ascii="Calibri" w:hAnsi="Calibri"/>
          <w:sz w:val="34"/>
        </w:rPr>
        <w:br w:type="page"/>
      </w:r>
    </w:p>
    <w:p w14:paraId="3541BCEE" w14:textId="3C9D23AD" w:rsidR="00A51679" w:rsidRDefault="00A51679" w:rsidP="00A51679">
      <w:pPr>
        <w:spacing w:after="243" w:line="259" w:lineRule="auto"/>
        <w:ind w:left="13" w:hanging="10"/>
        <w:jc w:val="left"/>
      </w:pPr>
      <w:r>
        <w:rPr>
          <w:rFonts w:ascii="Calibri" w:hAnsi="Calibri"/>
          <w:sz w:val="34"/>
        </w:rPr>
        <w:lastRenderedPageBreak/>
        <w:t>Chapter 5</w:t>
      </w:r>
    </w:p>
    <w:p w14:paraId="35F9B627" w14:textId="70BEBBC5" w:rsidR="00A51679" w:rsidRDefault="00A51679" w:rsidP="00F43B09">
      <w:pPr>
        <w:pStyle w:val="Heading3"/>
        <w:spacing w:after="0"/>
        <w:ind w:left="13" w:right="3620"/>
      </w:pPr>
      <w:bookmarkStart w:id="35" w:name="_Toc209442919"/>
      <w:bookmarkStart w:id="36" w:name="_Toc209476619"/>
      <w:r>
        <w:t>Title Chapter 5</w:t>
      </w:r>
      <w:bookmarkEnd w:id="35"/>
      <w:bookmarkEnd w:id="36"/>
    </w:p>
    <w:p w14:paraId="397100F2" w14:textId="77777777" w:rsidR="00F43B09" w:rsidRDefault="00F43B09" w:rsidP="00A51679">
      <w:pPr>
        <w:spacing w:after="10" w:line="226" w:lineRule="auto"/>
        <w:ind w:left="13" w:hanging="10"/>
        <w:jc w:val="left"/>
      </w:pPr>
    </w:p>
    <w:p w14:paraId="61460C2F" w14:textId="77777777" w:rsidR="00F43B09" w:rsidRDefault="00F43B09" w:rsidP="00F43B09">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574E500C" w14:textId="77777777" w:rsidR="00F43B09" w:rsidRDefault="00F43B09" w:rsidP="00F43B09">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17A4649E" w14:textId="7154E79B" w:rsidR="002A603B" w:rsidRDefault="00000000" w:rsidP="00A51679">
      <w:pPr>
        <w:ind w:left="3" w:firstLine="306"/>
      </w:pPr>
      <w:r>
        <w:br w:type="page"/>
      </w:r>
    </w:p>
    <w:p w14:paraId="1E43D2D0" w14:textId="77777777" w:rsidR="00A51679" w:rsidRDefault="00A51679">
      <w:pPr>
        <w:pStyle w:val="Heading2"/>
        <w:spacing w:after="80"/>
        <w:ind w:left="13"/>
        <w:rPr>
          <w:sz w:val="50"/>
        </w:rPr>
      </w:pPr>
    </w:p>
    <w:p w14:paraId="03AF5049" w14:textId="77777777" w:rsidR="00A51679" w:rsidRDefault="00A51679">
      <w:pPr>
        <w:pStyle w:val="Heading2"/>
        <w:spacing w:after="80"/>
        <w:ind w:left="13"/>
        <w:rPr>
          <w:sz w:val="50"/>
        </w:rPr>
      </w:pPr>
    </w:p>
    <w:p w14:paraId="7A06F468" w14:textId="77777777" w:rsidR="00A51679" w:rsidRDefault="00A51679">
      <w:pPr>
        <w:pStyle w:val="Heading2"/>
        <w:spacing w:after="80"/>
        <w:ind w:left="13"/>
        <w:rPr>
          <w:sz w:val="50"/>
        </w:rPr>
      </w:pPr>
    </w:p>
    <w:p w14:paraId="2E46E193" w14:textId="77777777" w:rsidR="00A51679" w:rsidRDefault="00A51679">
      <w:pPr>
        <w:pStyle w:val="Heading2"/>
        <w:spacing w:after="80"/>
        <w:ind w:left="13"/>
        <w:rPr>
          <w:sz w:val="50"/>
        </w:rPr>
      </w:pPr>
    </w:p>
    <w:p w14:paraId="2A1722C9" w14:textId="77777777" w:rsidR="00A51679" w:rsidRDefault="00A51679">
      <w:pPr>
        <w:pStyle w:val="Heading2"/>
        <w:spacing w:after="80"/>
        <w:ind w:left="13"/>
        <w:rPr>
          <w:sz w:val="50"/>
        </w:rPr>
      </w:pPr>
    </w:p>
    <w:p w14:paraId="59398F74" w14:textId="77777777" w:rsidR="00A51679" w:rsidRDefault="00A51679">
      <w:pPr>
        <w:pStyle w:val="Heading2"/>
        <w:spacing w:after="80"/>
        <w:ind w:left="13"/>
        <w:rPr>
          <w:sz w:val="50"/>
        </w:rPr>
      </w:pPr>
    </w:p>
    <w:p w14:paraId="32DEC063" w14:textId="77777777" w:rsidR="00A51679" w:rsidRDefault="00A51679">
      <w:pPr>
        <w:pStyle w:val="Heading2"/>
        <w:spacing w:after="80"/>
        <w:ind w:left="13"/>
        <w:rPr>
          <w:sz w:val="50"/>
        </w:rPr>
      </w:pPr>
    </w:p>
    <w:p w14:paraId="331897AF" w14:textId="77777777" w:rsidR="00A51679" w:rsidRDefault="00A51679">
      <w:pPr>
        <w:pStyle w:val="Heading2"/>
        <w:spacing w:after="80"/>
        <w:ind w:left="13"/>
        <w:rPr>
          <w:sz w:val="50"/>
        </w:rPr>
      </w:pPr>
    </w:p>
    <w:p w14:paraId="18B4B3E7" w14:textId="2687641E" w:rsidR="002A603B" w:rsidRDefault="00000000">
      <w:pPr>
        <w:pStyle w:val="Heading2"/>
        <w:spacing w:after="80"/>
        <w:ind w:left="13"/>
      </w:pPr>
      <w:bookmarkStart w:id="37" w:name="_Toc209442920"/>
      <w:bookmarkStart w:id="38" w:name="_Toc209476620"/>
      <w:r>
        <w:rPr>
          <w:sz w:val="50"/>
        </w:rPr>
        <w:t>Conclusions</w:t>
      </w:r>
      <w:bookmarkEnd w:id="37"/>
      <w:bookmarkEnd w:id="38"/>
    </w:p>
    <w:p w14:paraId="628DF0E0" w14:textId="77777777" w:rsidR="00A51679" w:rsidRDefault="00A51679">
      <w:pPr>
        <w:spacing w:after="160" w:line="278" w:lineRule="auto"/>
        <w:ind w:left="0" w:firstLine="0"/>
        <w:jc w:val="left"/>
        <w:rPr>
          <w:rFonts w:ascii="Calibri" w:hAnsi="Calibri"/>
          <w:sz w:val="34"/>
        </w:rPr>
      </w:pPr>
      <w:r>
        <w:rPr>
          <w:rFonts w:ascii="Calibri" w:hAnsi="Calibri"/>
          <w:sz w:val="34"/>
        </w:rPr>
        <w:br w:type="page"/>
      </w:r>
    </w:p>
    <w:p w14:paraId="676668BA" w14:textId="12BC72D4" w:rsidR="002A603B" w:rsidRDefault="00000000">
      <w:pPr>
        <w:spacing w:after="243" w:line="259" w:lineRule="auto"/>
        <w:ind w:left="13" w:hanging="10"/>
        <w:jc w:val="left"/>
      </w:pPr>
      <w:r>
        <w:rPr>
          <w:rFonts w:ascii="Calibri" w:hAnsi="Calibri"/>
          <w:sz w:val="34"/>
        </w:rPr>
        <w:lastRenderedPageBreak/>
        <w:t xml:space="preserve">Chapter </w:t>
      </w:r>
      <w:r w:rsidR="00A51679">
        <w:rPr>
          <w:rFonts w:ascii="Calibri" w:hAnsi="Calibri"/>
          <w:sz w:val="34"/>
        </w:rPr>
        <w:t>6</w:t>
      </w:r>
    </w:p>
    <w:p w14:paraId="5ECC902B" w14:textId="5B60382A" w:rsidR="002A603B" w:rsidRDefault="00590A32" w:rsidP="00F43B09">
      <w:pPr>
        <w:pStyle w:val="Heading3"/>
        <w:spacing w:after="0"/>
        <w:ind w:left="13" w:right="3620"/>
      </w:pPr>
      <w:bookmarkStart w:id="39" w:name="_Toc209442921"/>
      <w:bookmarkStart w:id="40" w:name="_Toc209476621"/>
      <w:r>
        <w:t xml:space="preserve">Title of </w:t>
      </w:r>
      <w:r w:rsidR="00000000">
        <w:t>Conclusions</w:t>
      </w:r>
      <w:bookmarkEnd w:id="39"/>
      <w:bookmarkEnd w:id="40"/>
    </w:p>
    <w:p w14:paraId="1ED35D1E" w14:textId="77777777" w:rsidR="00F43B09" w:rsidRDefault="00F43B09" w:rsidP="00F43B09">
      <w:pPr>
        <w:ind w:left="19"/>
      </w:pPr>
    </w:p>
    <w:p w14:paraId="3A381DB4" w14:textId="65E1B46B" w:rsidR="00F43B09" w:rsidRDefault="00F43B09" w:rsidP="00F43B09">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15D860BA" w14:textId="77777777" w:rsidR="00F43B09" w:rsidRDefault="00F43B09" w:rsidP="00F43B09">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367729C7" w14:textId="30EAC945" w:rsidR="002A603B" w:rsidRDefault="00000000">
      <w:pPr>
        <w:ind w:left="3" w:firstLine="306"/>
      </w:pPr>
      <w:r>
        <w:br w:type="page"/>
      </w:r>
    </w:p>
    <w:p w14:paraId="371078A4" w14:textId="77777777" w:rsidR="00A51679" w:rsidRDefault="00A51679">
      <w:pPr>
        <w:pStyle w:val="Heading2"/>
        <w:spacing w:after="6115"/>
        <w:ind w:left="13"/>
        <w:rPr>
          <w:sz w:val="50"/>
        </w:rPr>
      </w:pPr>
    </w:p>
    <w:p w14:paraId="148A8299" w14:textId="41344F33" w:rsidR="002A603B" w:rsidRDefault="00000000">
      <w:pPr>
        <w:pStyle w:val="Heading2"/>
        <w:spacing w:after="6115"/>
        <w:ind w:left="13"/>
      </w:pPr>
      <w:bookmarkStart w:id="41" w:name="_Toc209442922"/>
      <w:bookmarkStart w:id="42" w:name="_Toc209476622"/>
      <w:r>
        <w:rPr>
          <w:sz w:val="50"/>
        </w:rPr>
        <w:t>Appendices</w:t>
      </w:r>
      <w:bookmarkEnd w:id="41"/>
      <w:bookmarkEnd w:id="42"/>
    </w:p>
    <w:p w14:paraId="20C0F01D" w14:textId="0A063380" w:rsidR="002A603B" w:rsidRDefault="002A603B">
      <w:pPr>
        <w:spacing w:after="197" w:line="259" w:lineRule="auto"/>
        <w:ind w:left="10" w:right="3765" w:hanging="10"/>
        <w:jc w:val="right"/>
      </w:pPr>
    </w:p>
    <w:p w14:paraId="24C85BC8" w14:textId="21A96530" w:rsidR="002A603B" w:rsidRDefault="00000000" w:rsidP="00F43B09">
      <w:pPr>
        <w:pStyle w:val="Heading3"/>
        <w:spacing w:after="0" w:line="332" w:lineRule="auto"/>
        <w:ind w:left="13" w:right="3620"/>
      </w:pPr>
      <w:bookmarkStart w:id="43" w:name="_Toc209442923"/>
      <w:bookmarkStart w:id="44" w:name="_Toc209476623"/>
      <w:r>
        <w:rPr>
          <w:b w:val="0"/>
          <w:sz w:val="34"/>
        </w:rPr>
        <w:lastRenderedPageBreak/>
        <w:t>Appendix A</w:t>
      </w:r>
      <w:r w:rsidR="00A51679">
        <w:rPr>
          <w:b w:val="0"/>
          <w:sz w:val="34"/>
        </w:rPr>
        <w:br/>
      </w:r>
      <w:r>
        <w:t>Preliminaries</w:t>
      </w:r>
      <w:bookmarkEnd w:id="43"/>
      <w:bookmarkEnd w:id="44"/>
    </w:p>
    <w:p w14:paraId="69047972" w14:textId="77777777" w:rsidR="00F43B09" w:rsidRDefault="00F43B09" w:rsidP="00F43B09"/>
    <w:p w14:paraId="11C9E1A1" w14:textId="77777777" w:rsidR="00F43B09" w:rsidRDefault="00F43B09" w:rsidP="00F43B09">
      <w:pPr>
        <w:ind w:left="19"/>
      </w:pPr>
      <w:r>
        <w:t>As any dedicated reader can clearly see, the Ideal of practical reason is a representation of, as far as I know, the things in themselves; as I have shown elsewhere, the phenomena should only be used as a canon for our understanding. The paralogisms of practical reason are what first give rise to the architectonic of practical reason. As will easily be shown in the next section, reason would thereby be made to contradict, in view of these considerations, the Ideal of practical reason, yet the manifold depends on the phenomena. Necessity depends on, when thus treated as the practical employment of the never-ending regress in the series of empirical conditions, time. Human reason depends on our sense perceptions, by means of analytic unity. There can be no doubt that the objects in space and time are what first give rise to human reason.</w:t>
      </w:r>
    </w:p>
    <w:p w14:paraId="08E1867A" w14:textId="77777777" w:rsidR="00F43B09" w:rsidRDefault="00F43B09" w:rsidP="00F43B09">
      <w:pPr>
        <w:ind w:left="19"/>
      </w:pPr>
      <w:r>
        <w:t>Let us suppose that the noumena have nothing to do with necessity, since knowledge of the Categories is a posteriori. Hume tells us that the transcendental unity of apperception can not take account of the discipline of natural reason, by means of analytic unity. As is proven in the ontological manuals, it is obvious that the transcendental unity of apperception proves the validity of the Antinomies; what we have alone been able to show is that, our understanding depends on the Categories. It remains a mystery why the Ideal stands in need of reason. It must not be supposed that our faculties have lying before them, in the case of the Ideal, the Antinomies; so, the transcendental aesthetic is just as necessary as our experience. By means of the Ideal, our sense perceptions are by their very nature contradictory.</w:t>
      </w:r>
    </w:p>
    <w:p w14:paraId="700BDA7D" w14:textId="77777777" w:rsidR="00F43B09" w:rsidRPr="00F43B09" w:rsidRDefault="00F43B09" w:rsidP="00F43B09"/>
    <w:p w14:paraId="053643E0" w14:textId="00DD1976" w:rsidR="002A603B" w:rsidRDefault="00000000">
      <w:pPr>
        <w:ind w:left="3" w:firstLine="306"/>
      </w:pPr>
      <w:r>
        <w:br w:type="page"/>
      </w:r>
    </w:p>
    <w:p w14:paraId="0DD695A3" w14:textId="77777777" w:rsidR="002A603B" w:rsidRDefault="00000000">
      <w:pPr>
        <w:pStyle w:val="Heading3"/>
        <w:spacing w:after="122"/>
        <w:ind w:left="13" w:right="3620"/>
      </w:pPr>
      <w:bookmarkStart w:id="45" w:name="_Toc209442924"/>
      <w:bookmarkStart w:id="46" w:name="_Toc209476624"/>
      <w:r>
        <w:lastRenderedPageBreak/>
        <w:t>References</w:t>
      </w:r>
      <w:bookmarkEnd w:id="45"/>
      <w:bookmarkEnd w:id="46"/>
    </w:p>
    <w:p w14:paraId="7C373699" w14:textId="77777777" w:rsidR="002A603B" w:rsidRDefault="00000000">
      <w:pPr>
        <w:numPr>
          <w:ilvl w:val="0"/>
          <w:numId w:val="5"/>
        </w:numPr>
        <w:spacing w:after="105"/>
        <w:ind w:hanging="410"/>
      </w:pPr>
      <w:r>
        <w:t xml:space="preserve">Doe, J., </w:t>
      </w:r>
      <w:r>
        <w:rPr>
          <w:rFonts w:ascii="Calibri" w:hAnsi="Calibri"/>
          <w:i/>
        </w:rPr>
        <w:t>The Theory of Lorem Ipsum</w:t>
      </w:r>
      <w:r>
        <w:t>. Imaginary Press, 2020.</w:t>
      </w:r>
    </w:p>
    <w:p w14:paraId="6D36881C" w14:textId="77777777" w:rsidR="002A603B" w:rsidRDefault="00000000">
      <w:pPr>
        <w:numPr>
          <w:ilvl w:val="0"/>
          <w:numId w:val="5"/>
        </w:numPr>
        <w:spacing w:after="97"/>
        <w:ind w:hanging="410"/>
      </w:pPr>
      <w:r>
        <w:t xml:space="preserve">Roe, J., “Applications of ipsum in modern research,” </w:t>
      </w:r>
      <w:r>
        <w:rPr>
          <w:rFonts w:ascii="Calibri" w:hAnsi="Calibri"/>
          <w:i/>
        </w:rPr>
        <w:t>Journal of Placeholder Studies</w:t>
      </w:r>
      <w:r>
        <w:t>, vol. 10, no. 4, pp. 123–134, 2018.</w:t>
      </w:r>
    </w:p>
    <w:p w14:paraId="6010962D" w14:textId="77777777" w:rsidR="002A603B" w:rsidRDefault="00000000">
      <w:pPr>
        <w:numPr>
          <w:ilvl w:val="0"/>
          <w:numId w:val="5"/>
        </w:numPr>
        <w:spacing w:after="10800"/>
        <w:ind w:hanging="410"/>
      </w:pPr>
      <w:r>
        <w:t>Smith, A., “</w:t>
      </w:r>
      <w:proofErr w:type="spellStart"/>
      <w:r>
        <w:t>Dolor</w:t>
      </w:r>
      <w:proofErr w:type="spellEnd"/>
      <w:r>
        <w:t xml:space="preserve"> sit </w:t>
      </w:r>
      <w:proofErr w:type="spellStart"/>
      <w:r>
        <w:t>amet</w:t>
      </w:r>
      <w:proofErr w:type="spellEnd"/>
      <w:r>
        <w:t xml:space="preserve">: A comprehensive study,” in </w:t>
      </w:r>
      <w:r>
        <w:rPr>
          <w:rFonts w:ascii="Calibri" w:hAnsi="Calibri"/>
          <w:i/>
          <w:sz w:val="31"/>
          <w:vertAlign w:val="subscript"/>
        </w:rPr>
        <w:t xml:space="preserve">Proceedings of the Fictional </w:t>
      </w:r>
      <w:r>
        <w:rPr>
          <w:rFonts w:ascii="Calibri" w:hAnsi="Calibri"/>
          <w:i/>
        </w:rPr>
        <w:t>Conference on Text Generation</w:t>
      </w:r>
      <w:r>
        <w:t>, Lorem Society, 2015, pp. 55–66.</w:t>
      </w:r>
    </w:p>
    <w:p w14:paraId="21D01E2A" w14:textId="77777777" w:rsidR="002A603B" w:rsidRDefault="002A603B">
      <w:pPr>
        <w:spacing w:after="0" w:line="259" w:lineRule="auto"/>
        <w:ind w:left="0" w:firstLine="0"/>
        <w:jc w:val="left"/>
      </w:pPr>
    </w:p>
    <w:sectPr w:rsidR="002A603B">
      <w:headerReference w:type="even" r:id="rId54"/>
      <w:headerReference w:type="default" r:id="rId55"/>
      <w:footerReference w:type="even" r:id="rId56"/>
      <w:headerReference w:type="first" r:id="rId57"/>
      <w:footerReference w:type="first" r:id="rId58"/>
      <w:footnotePr>
        <w:numRestart w:val="eachPage"/>
      </w:foot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C815" w14:textId="77777777" w:rsidR="009A074E" w:rsidRDefault="009A074E">
      <w:pPr>
        <w:spacing w:after="0" w:line="240" w:lineRule="auto"/>
      </w:pPr>
      <w:r>
        <w:separator/>
      </w:r>
    </w:p>
  </w:endnote>
  <w:endnote w:type="continuationSeparator" w:id="0">
    <w:p w14:paraId="622B7D9B" w14:textId="77777777" w:rsidR="009A074E" w:rsidRDefault="009A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9851" w14:textId="77777777" w:rsidR="002A603B" w:rsidRDefault="002A603B">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1A41" w14:textId="77777777" w:rsidR="002A603B" w:rsidRDefault="002A603B">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F528" w14:textId="77777777" w:rsidR="002A603B" w:rsidRDefault="002A603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4C92" w14:textId="77777777" w:rsidR="002A603B" w:rsidRDefault="002A603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B1CE" w14:textId="77777777" w:rsidR="002A603B" w:rsidRDefault="002A603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EE68" w14:textId="77777777" w:rsidR="002A603B" w:rsidRDefault="00000000">
    <w:pPr>
      <w:spacing w:after="0" w:line="259" w:lineRule="auto"/>
      <w:ind w:left="0" w:right="39" w:firstLine="0"/>
      <w:jc w:val="right"/>
    </w:pPr>
    <w:r>
      <w:fldChar w:fldCharType="begin"/>
    </w:r>
    <w:r>
      <w:instrText xml:space="preserve"> PAGE   \* MERGEFORMAT </w:instrText>
    </w:r>
    <w:r>
      <w:fldChar w:fldCharType="separate"/>
    </w:r>
    <w:r>
      <w:rPr>
        <w:rFonts w:ascii="Calibri" w:hAnsi="Calibri"/>
      </w:rPr>
      <w:t>iv</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B20E" w14:textId="77777777" w:rsidR="002A603B" w:rsidRDefault="00000000">
    <w:pPr>
      <w:spacing w:after="0" w:line="259" w:lineRule="auto"/>
      <w:ind w:left="0" w:right="39" w:firstLine="0"/>
      <w:jc w:val="right"/>
    </w:pPr>
    <w:r>
      <w:fldChar w:fldCharType="begin"/>
    </w:r>
    <w:r>
      <w:instrText xml:space="preserve"> PAGE   \* MERGEFORMAT </w:instrText>
    </w:r>
    <w:r>
      <w:fldChar w:fldCharType="separate"/>
    </w:r>
    <w:r>
      <w:rPr>
        <w:rFonts w:ascii="Calibri" w:hAnsi="Calibri"/>
      </w:rPr>
      <w:t>iv</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218A" w14:textId="77777777" w:rsidR="002A603B" w:rsidRDefault="00000000">
    <w:pPr>
      <w:spacing w:after="0" w:line="259" w:lineRule="auto"/>
      <w:ind w:left="0" w:right="39" w:firstLine="0"/>
      <w:jc w:val="right"/>
    </w:pPr>
    <w:r>
      <w:fldChar w:fldCharType="begin"/>
    </w:r>
    <w:r>
      <w:instrText xml:space="preserve"> PAGE   \* MERGEFORMAT </w:instrText>
    </w:r>
    <w:r>
      <w:fldChar w:fldCharType="separate"/>
    </w:r>
    <w:r>
      <w:rPr>
        <w:rFonts w:ascii="Calibri" w:hAnsi="Calibri"/>
      </w:rPr>
      <w:t>iv</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BD4A" w14:textId="77777777" w:rsidR="002A603B" w:rsidRDefault="002A603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FFB2" w14:textId="77777777" w:rsidR="002A603B" w:rsidRDefault="00000000">
    <w:pPr>
      <w:spacing w:after="0" w:line="259" w:lineRule="auto"/>
      <w:ind w:left="0" w:right="39" w:firstLine="0"/>
      <w:jc w:val="right"/>
    </w:pPr>
    <w:r>
      <w:fldChar w:fldCharType="begin"/>
    </w:r>
    <w:r>
      <w:instrText xml:space="preserve"> PAGE   \* MERGEFORMAT </w:instrText>
    </w:r>
    <w:r>
      <w:fldChar w:fldCharType="separate"/>
    </w:r>
    <w:r>
      <w:rPr>
        <w:rFonts w:ascii="Calibri" w:hAnsi="Calibri"/>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64B" w14:textId="77777777" w:rsidR="002A603B" w:rsidRDefault="002A60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0A52" w14:textId="77777777" w:rsidR="009A074E" w:rsidRDefault="009A074E">
      <w:pPr>
        <w:spacing w:after="0" w:line="259" w:lineRule="auto"/>
        <w:ind w:left="284" w:firstLine="0"/>
        <w:jc w:val="left"/>
      </w:pPr>
      <w:r>
        <w:separator/>
      </w:r>
    </w:p>
  </w:footnote>
  <w:footnote w:type="continuationSeparator" w:id="0">
    <w:p w14:paraId="51CEDB67" w14:textId="77777777" w:rsidR="009A074E" w:rsidRDefault="009A074E">
      <w:pPr>
        <w:spacing w:after="0" w:line="259" w:lineRule="auto"/>
        <w:ind w:left="284" w:firstLine="0"/>
        <w:jc w:val="left"/>
      </w:pPr>
      <w:r>
        <w:continuationSeparator/>
      </w:r>
    </w:p>
  </w:footnote>
  <w:footnote w:id="1">
    <w:p w14:paraId="6A60D4A0" w14:textId="77777777" w:rsidR="002A603B" w:rsidRDefault="00000000">
      <w:pPr>
        <w:pStyle w:val="footnotedescription"/>
      </w:pPr>
      <w:r>
        <w:rPr>
          <w:rStyle w:val="footnotemark"/>
        </w:rPr>
        <w:footnoteRef/>
      </w:r>
      <w:r>
        <w:t xml:space="preserve"> This is a sample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1D52" w14:textId="77777777" w:rsidR="002A603B" w:rsidRDefault="002A603B">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D87D" w14:textId="77777777" w:rsidR="002A603B" w:rsidRDefault="002A603B">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A59A" w14:textId="77777777" w:rsidR="002A603B" w:rsidRDefault="002A603B">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F1D0" w14:textId="77777777" w:rsidR="002A603B" w:rsidRDefault="002A603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7796" w14:textId="77777777" w:rsidR="002A603B" w:rsidRDefault="002A603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133C" w14:textId="77777777" w:rsidR="002A603B" w:rsidRDefault="002A603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0CE1" w14:textId="77777777" w:rsidR="002A603B" w:rsidRDefault="002A603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61F4" w14:textId="77777777" w:rsidR="002A603B" w:rsidRDefault="002A603B">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621A" w14:textId="77777777" w:rsidR="002A603B" w:rsidRDefault="002A603B">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F1CE" w14:textId="77777777" w:rsidR="002A603B" w:rsidRDefault="002A603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5113" w14:textId="77777777" w:rsidR="002A603B" w:rsidRDefault="002A603B">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255" w14:textId="77777777" w:rsidR="002A603B" w:rsidRDefault="002A603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83A"/>
    <w:multiLevelType w:val="hybridMultilevel"/>
    <w:tmpl w:val="74EABAB0"/>
    <w:lvl w:ilvl="0" w:tplc="67D26B12">
      <w:start w:val="1"/>
      <w:numFmt w:val="bullet"/>
      <w:lvlText w:val="•"/>
      <w:lvlJc w:val="left"/>
      <w:pPr>
        <w:ind w:left="5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12677C6">
      <w:start w:val="1"/>
      <w:numFmt w:val="bullet"/>
      <w:lvlText w:val="o"/>
      <w:lvlJc w:val="left"/>
      <w:pPr>
        <w:ind w:left="13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68EA9D0">
      <w:start w:val="1"/>
      <w:numFmt w:val="bullet"/>
      <w:lvlText w:val="▪"/>
      <w:lvlJc w:val="left"/>
      <w:pPr>
        <w:ind w:left="20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43EBF2A">
      <w:start w:val="1"/>
      <w:numFmt w:val="bullet"/>
      <w:lvlText w:val="•"/>
      <w:lvlJc w:val="left"/>
      <w:pPr>
        <w:ind w:left="27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8C65B4E">
      <w:start w:val="1"/>
      <w:numFmt w:val="bullet"/>
      <w:lvlText w:val="o"/>
      <w:lvlJc w:val="left"/>
      <w:pPr>
        <w:ind w:left="349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AEBBD6">
      <w:start w:val="1"/>
      <w:numFmt w:val="bullet"/>
      <w:lvlText w:val="▪"/>
      <w:lvlJc w:val="left"/>
      <w:pPr>
        <w:ind w:left="421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49C1192">
      <w:start w:val="1"/>
      <w:numFmt w:val="bullet"/>
      <w:lvlText w:val="•"/>
      <w:lvlJc w:val="left"/>
      <w:pPr>
        <w:ind w:left="49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2C2EDB0">
      <w:start w:val="1"/>
      <w:numFmt w:val="bullet"/>
      <w:lvlText w:val="o"/>
      <w:lvlJc w:val="left"/>
      <w:pPr>
        <w:ind w:left="56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9E68514">
      <w:start w:val="1"/>
      <w:numFmt w:val="bullet"/>
      <w:lvlText w:val="▪"/>
      <w:lvlJc w:val="left"/>
      <w:pPr>
        <w:ind w:left="63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3B31030"/>
    <w:multiLevelType w:val="hybridMultilevel"/>
    <w:tmpl w:val="7F6CD4B6"/>
    <w:lvl w:ilvl="0" w:tplc="D436C62E">
      <w:start w:val="1"/>
      <w:numFmt w:val="decimal"/>
      <w:lvlText w:val="[%1]"/>
      <w:lvlJc w:val="left"/>
      <w:pPr>
        <w:ind w:left="4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AB0A6B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4CCF7FE">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18020A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1B0D0D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004BF5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B3024D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B08268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4926D4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F900A69"/>
    <w:multiLevelType w:val="multilevel"/>
    <w:tmpl w:val="1070FC80"/>
    <w:lvl w:ilvl="0">
      <w:start w:val="1"/>
      <w:numFmt w:val="decimal"/>
      <w:lvlText w:val="%1"/>
      <w:lvlJc w:val="left"/>
      <w:pPr>
        <w:ind w:left="498"/>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1">
      <w:start w:val="1"/>
      <w:numFmt w:val="decimal"/>
      <w:lvlText w:val="%1.%2"/>
      <w:lvlJc w:val="left"/>
      <w:pPr>
        <w:ind w:left="657"/>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2">
      <w:start w:val="1"/>
      <w:numFmt w:val="decimal"/>
      <w:lvlText w:val="%1.%2.%3"/>
      <w:lvlJc w:val="left"/>
      <w:pPr>
        <w:ind w:left="837"/>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3">
      <w:start w:val="1"/>
      <w:numFmt w:val="decimal"/>
      <w:lvlText w:val="%4"/>
      <w:lvlJc w:val="left"/>
      <w:pPr>
        <w:ind w:left="223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4">
      <w:start w:val="1"/>
      <w:numFmt w:val="lowerLetter"/>
      <w:lvlText w:val="%5"/>
      <w:lvlJc w:val="left"/>
      <w:pPr>
        <w:ind w:left="295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5">
      <w:start w:val="1"/>
      <w:numFmt w:val="lowerRoman"/>
      <w:lvlText w:val="%6"/>
      <w:lvlJc w:val="left"/>
      <w:pPr>
        <w:ind w:left="367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6">
      <w:start w:val="1"/>
      <w:numFmt w:val="decimal"/>
      <w:lvlText w:val="%7"/>
      <w:lvlJc w:val="left"/>
      <w:pPr>
        <w:ind w:left="439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7">
      <w:start w:val="1"/>
      <w:numFmt w:val="lowerLetter"/>
      <w:lvlText w:val="%8"/>
      <w:lvlJc w:val="left"/>
      <w:pPr>
        <w:ind w:left="511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lvl w:ilvl="8">
      <w:start w:val="1"/>
      <w:numFmt w:val="lowerRoman"/>
      <w:lvlText w:val="%9"/>
      <w:lvlJc w:val="left"/>
      <w:pPr>
        <w:ind w:left="5836"/>
      </w:pPr>
      <w:rPr>
        <w:rFonts w:ascii="Calibri" w:eastAsia="Calibri" w:hAnsi="Calibri" w:cs="Calibri"/>
        <w:b w:val="0"/>
        <w:i w:val="0"/>
        <w:strike w:val="0"/>
        <w:dstrike w:val="0"/>
        <w:color w:val="444444"/>
        <w:sz w:val="20"/>
        <w:szCs w:val="20"/>
        <w:u w:val="none" w:color="000000"/>
        <w:bdr w:val="none" w:sz="0" w:space="0" w:color="auto"/>
        <w:shd w:val="clear" w:color="auto" w:fill="auto"/>
        <w:vertAlign w:val="baseline"/>
      </w:rPr>
    </w:lvl>
  </w:abstractNum>
  <w:abstractNum w:abstractNumId="3" w15:restartNumberingAfterBreak="0">
    <w:nsid w:val="52C04F78"/>
    <w:multiLevelType w:val="hybridMultilevel"/>
    <w:tmpl w:val="C58AF6D4"/>
    <w:lvl w:ilvl="0" w:tplc="C0588E0C">
      <w:start w:val="1"/>
      <w:numFmt w:val="decimal"/>
      <w:lvlText w:val="%1."/>
      <w:lvlJc w:val="left"/>
      <w:pPr>
        <w:ind w:left="5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E0089AA">
      <w:start w:val="1"/>
      <w:numFmt w:val="lowerLetter"/>
      <w:lvlText w:val="%2"/>
      <w:lvlJc w:val="left"/>
      <w:pPr>
        <w:ind w:left="13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80C7EA6">
      <w:start w:val="1"/>
      <w:numFmt w:val="lowerRoman"/>
      <w:lvlText w:val="%3"/>
      <w:lvlJc w:val="left"/>
      <w:pPr>
        <w:ind w:left="20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4D8A836">
      <w:start w:val="1"/>
      <w:numFmt w:val="decimal"/>
      <w:lvlText w:val="%4"/>
      <w:lvlJc w:val="left"/>
      <w:pPr>
        <w:ind w:left="27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AB209D4">
      <w:start w:val="1"/>
      <w:numFmt w:val="lowerLetter"/>
      <w:lvlText w:val="%5"/>
      <w:lvlJc w:val="left"/>
      <w:pPr>
        <w:ind w:left="349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B68BACE">
      <w:start w:val="1"/>
      <w:numFmt w:val="lowerRoman"/>
      <w:lvlText w:val="%6"/>
      <w:lvlJc w:val="left"/>
      <w:pPr>
        <w:ind w:left="421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48C9442">
      <w:start w:val="1"/>
      <w:numFmt w:val="decimal"/>
      <w:lvlText w:val="%7"/>
      <w:lvlJc w:val="left"/>
      <w:pPr>
        <w:ind w:left="49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FCC06D8">
      <w:start w:val="1"/>
      <w:numFmt w:val="lowerLetter"/>
      <w:lvlText w:val="%8"/>
      <w:lvlJc w:val="left"/>
      <w:pPr>
        <w:ind w:left="56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3760C64">
      <w:start w:val="1"/>
      <w:numFmt w:val="lowerRoman"/>
      <w:lvlText w:val="%9"/>
      <w:lvlJc w:val="left"/>
      <w:pPr>
        <w:ind w:left="63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CE62FCF"/>
    <w:multiLevelType w:val="hybridMultilevel"/>
    <w:tmpl w:val="C8481D56"/>
    <w:lvl w:ilvl="0" w:tplc="DF76328C">
      <w:start w:val="1"/>
      <w:numFmt w:val="bullet"/>
      <w:lvlText w:val="•"/>
      <w:lvlJc w:val="left"/>
      <w:pPr>
        <w:ind w:left="5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8E43A5C">
      <w:start w:val="1"/>
      <w:numFmt w:val="bullet"/>
      <w:lvlText w:val="o"/>
      <w:lvlJc w:val="left"/>
      <w:pPr>
        <w:ind w:left="13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60CC354">
      <w:start w:val="1"/>
      <w:numFmt w:val="bullet"/>
      <w:lvlText w:val="▪"/>
      <w:lvlJc w:val="left"/>
      <w:pPr>
        <w:ind w:left="20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DA606AA">
      <w:start w:val="1"/>
      <w:numFmt w:val="bullet"/>
      <w:lvlText w:val="•"/>
      <w:lvlJc w:val="left"/>
      <w:pPr>
        <w:ind w:left="27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D683FFC">
      <w:start w:val="1"/>
      <w:numFmt w:val="bullet"/>
      <w:lvlText w:val="o"/>
      <w:lvlJc w:val="left"/>
      <w:pPr>
        <w:ind w:left="349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2D0DA94">
      <w:start w:val="1"/>
      <w:numFmt w:val="bullet"/>
      <w:lvlText w:val="▪"/>
      <w:lvlJc w:val="left"/>
      <w:pPr>
        <w:ind w:left="421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2D8FAB8">
      <w:start w:val="1"/>
      <w:numFmt w:val="bullet"/>
      <w:lvlText w:val="•"/>
      <w:lvlJc w:val="left"/>
      <w:pPr>
        <w:ind w:left="493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AEC4F52">
      <w:start w:val="1"/>
      <w:numFmt w:val="bullet"/>
      <w:lvlText w:val="o"/>
      <w:lvlJc w:val="left"/>
      <w:pPr>
        <w:ind w:left="565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F086BA">
      <w:start w:val="1"/>
      <w:numFmt w:val="bullet"/>
      <w:lvlText w:val="▪"/>
      <w:lvlJc w:val="left"/>
      <w:pPr>
        <w:ind w:left="63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29692892">
    <w:abstractNumId w:val="2"/>
  </w:num>
  <w:num w:numId="2" w16cid:durableId="737437593">
    <w:abstractNumId w:val="4"/>
  </w:num>
  <w:num w:numId="3" w16cid:durableId="717627120">
    <w:abstractNumId w:val="0"/>
  </w:num>
  <w:num w:numId="4" w16cid:durableId="1764256034">
    <w:abstractNumId w:val="3"/>
  </w:num>
  <w:num w:numId="5" w16cid:durableId="195324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3B"/>
    <w:rsid w:val="00033245"/>
    <w:rsid w:val="00086912"/>
    <w:rsid w:val="002A603B"/>
    <w:rsid w:val="003652D6"/>
    <w:rsid w:val="00590A32"/>
    <w:rsid w:val="009A074E"/>
    <w:rsid w:val="00A51679"/>
    <w:rsid w:val="00A9098F"/>
    <w:rsid w:val="00A96FFC"/>
    <w:rsid w:val="00B71C0F"/>
    <w:rsid w:val="00B95F80"/>
    <w:rsid w:val="00F43B09"/>
    <w:rsid w:val="00FB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38A52"/>
  <w15:docId w15:val="{9045AB14-4823-4043-B927-B8DC4DFE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9"/>
    <w:pPr>
      <w:spacing w:after="5" w:line="248" w:lineRule="auto"/>
      <w:ind w:left="148" w:hanging="6"/>
      <w:jc w:val="both"/>
    </w:pPr>
    <w:rPr>
      <w:rFonts w:ascii="Times New Roman" w:eastAsia="Calibri" w:hAnsi="Times New Roman" w:cs="Calibri"/>
      <w:color w:val="181717"/>
      <w:sz w:val="22"/>
    </w:rPr>
  </w:style>
  <w:style w:type="paragraph" w:styleId="Heading1">
    <w:name w:val="heading 1"/>
    <w:next w:val="Normal"/>
    <w:link w:val="Heading1Char"/>
    <w:uiPriority w:val="9"/>
    <w:qFormat/>
    <w:pPr>
      <w:keepNext/>
      <w:keepLines/>
      <w:spacing w:after="82" w:line="265" w:lineRule="auto"/>
      <w:ind w:left="10" w:hanging="10"/>
      <w:outlineLvl w:val="0"/>
    </w:pPr>
    <w:rPr>
      <w:rFonts w:ascii="Calibri" w:eastAsia="Calibri" w:hAnsi="Calibri" w:cs="Calibri"/>
      <w:b/>
      <w:color w:val="181717"/>
      <w:sz w:val="41"/>
    </w:rPr>
  </w:style>
  <w:style w:type="paragraph" w:styleId="Heading2">
    <w:name w:val="heading 2"/>
    <w:next w:val="Normal"/>
    <w:link w:val="Heading2Char"/>
    <w:uiPriority w:val="9"/>
    <w:unhideWhenUsed/>
    <w:qFormat/>
    <w:pPr>
      <w:keepNext/>
      <w:keepLines/>
      <w:spacing w:after="82" w:line="265" w:lineRule="auto"/>
      <w:ind w:left="10" w:hanging="10"/>
      <w:outlineLvl w:val="1"/>
    </w:pPr>
    <w:rPr>
      <w:rFonts w:ascii="Calibri" w:eastAsia="Calibri" w:hAnsi="Calibri" w:cs="Calibri"/>
      <w:b/>
      <w:color w:val="181717"/>
      <w:sz w:val="41"/>
    </w:rPr>
  </w:style>
  <w:style w:type="paragraph" w:styleId="Heading3">
    <w:name w:val="heading 3"/>
    <w:next w:val="Normal"/>
    <w:link w:val="Heading3Char"/>
    <w:uiPriority w:val="9"/>
    <w:unhideWhenUsed/>
    <w:qFormat/>
    <w:pPr>
      <w:keepNext/>
      <w:keepLines/>
      <w:spacing w:after="82" w:line="265" w:lineRule="auto"/>
      <w:ind w:left="10" w:hanging="10"/>
      <w:outlineLvl w:val="2"/>
    </w:pPr>
    <w:rPr>
      <w:rFonts w:ascii="Calibri" w:eastAsia="Calibri" w:hAnsi="Calibri" w:cs="Calibri"/>
      <w:b/>
      <w:color w:val="181717"/>
      <w:sz w:val="41"/>
    </w:rPr>
  </w:style>
  <w:style w:type="paragraph" w:styleId="Heading4">
    <w:name w:val="heading 4"/>
    <w:next w:val="Normal"/>
    <w:link w:val="Heading4Char"/>
    <w:uiPriority w:val="9"/>
    <w:unhideWhenUsed/>
    <w:qFormat/>
    <w:pPr>
      <w:keepNext/>
      <w:keepLines/>
      <w:spacing w:after="135" w:line="259" w:lineRule="auto"/>
      <w:ind w:left="2"/>
      <w:outlineLvl w:val="3"/>
    </w:pPr>
    <w:rPr>
      <w:rFonts w:ascii="Calibri" w:eastAsia="Calibri" w:hAnsi="Calibri" w:cs="Calibri"/>
      <w:b/>
      <w:color w:val="181717"/>
    </w:rPr>
  </w:style>
  <w:style w:type="paragraph" w:styleId="Heading5">
    <w:name w:val="heading 5"/>
    <w:next w:val="Normal"/>
    <w:link w:val="Heading5Char"/>
    <w:uiPriority w:val="9"/>
    <w:unhideWhenUsed/>
    <w:qFormat/>
    <w:pPr>
      <w:keepNext/>
      <w:keepLines/>
      <w:spacing w:after="93" w:line="259" w:lineRule="auto"/>
      <w:ind w:left="13" w:hanging="10"/>
      <w:outlineLvl w:val="4"/>
    </w:pPr>
    <w:rPr>
      <w:rFonts w:ascii="Calibri" w:eastAsia="Calibri" w:hAnsi="Calibri" w:cs="Calibri"/>
      <w:b/>
      <w:color w:val="18171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81717"/>
      <w:sz w:val="22"/>
    </w:rPr>
  </w:style>
  <w:style w:type="character" w:customStyle="1" w:styleId="Heading4Char">
    <w:name w:val="Heading 4 Char"/>
    <w:link w:val="Heading4"/>
    <w:rPr>
      <w:rFonts w:ascii="Calibri" w:eastAsia="Calibri" w:hAnsi="Calibri" w:cs="Calibri"/>
      <w:b/>
      <w:color w:val="181717"/>
      <w:sz w:val="24"/>
    </w:rPr>
  </w:style>
  <w:style w:type="paragraph" w:customStyle="1" w:styleId="footnotedescription">
    <w:name w:val="footnote description"/>
    <w:next w:val="Normal"/>
    <w:link w:val="footnotedescriptionChar"/>
    <w:hidden/>
    <w:pPr>
      <w:spacing w:after="0" w:line="259" w:lineRule="auto"/>
      <w:ind w:left="284"/>
    </w:pPr>
    <w:rPr>
      <w:rFonts w:ascii="Calibri" w:eastAsia="Calibri" w:hAnsi="Calibri" w:cs="Calibri"/>
      <w:color w:val="181717"/>
      <w:sz w:val="16"/>
    </w:rPr>
  </w:style>
  <w:style w:type="character" w:customStyle="1" w:styleId="footnotedescriptionChar">
    <w:name w:val="footnote description Char"/>
    <w:link w:val="footnotedescription"/>
    <w:rPr>
      <w:rFonts w:ascii="Calibri" w:eastAsia="Calibri" w:hAnsi="Calibri" w:cs="Calibri"/>
      <w:color w:val="181717"/>
      <w:sz w:val="16"/>
    </w:rPr>
  </w:style>
  <w:style w:type="character" w:customStyle="1" w:styleId="Heading2Char">
    <w:name w:val="Heading 2 Char"/>
    <w:link w:val="Heading2"/>
    <w:uiPriority w:val="9"/>
    <w:rPr>
      <w:rFonts w:ascii="Calibri" w:eastAsia="Calibri" w:hAnsi="Calibri" w:cs="Calibri"/>
      <w:b/>
      <w:color w:val="181717"/>
      <w:sz w:val="41"/>
    </w:rPr>
  </w:style>
  <w:style w:type="character" w:customStyle="1" w:styleId="Heading3Char">
    <w:name w:val="Heading 3 Char"/>
    <w:link w:val="Heading3"/>
    <w:uiPriority w:val="9"/>
    <w:rPr>
      <w:rFonts w:ascii="Calibri" w:eastAsia="Calibri" w:hAnsi="Calibri" w:cs="Calibri"/>
      <w:b/>
      <w:color w:val="181717"/>
      <w:sz w:val="41"/>
    </w:rPr>
  </w:style>
  <w:style w:type="character" w:customStyle="1" w:styleId="Heading1Char">
    <w:name w:val="Heading 1 Char"/>
    <w:link w:val="Heading1"/>
    <w:rPr>
      <w:rFonts w:ascii="Calibri" w:eastAsia="Calibri" w:hAnsi="Calibri" w:cs="Calibri"/>
      <w:b/>
      <w:color w:val="181717"/>
      <w:sz w:val="41"/>
    </w:rPr>
  </w:style>
  <w:style w:type="paragraph" w:styleId="TOC1">
    <w:name w:val="toc 1"/>
    <w:hidden/>
    <w:uiPriority w:val="39"/>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1679"/>
    <w:rPr>
      <w:color w:val="467886" w:themeColor="hyperlink"/>
      <w:u w:val="single"/>
    </w:rPr>
  </w:style>
  <w:style w:type="paragraph" w:styleId="Header">
    <w:name w:val="header"/>
    <w:basedOn w:val="Normal"/>
    <w:link w:val="HeaderChar"/>
    <w:uiPriority w:val="99"/>
    <w:semiHidden/>
    <w:unhideWhenUsed/>
    <w:rsid w:val="00A5167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51679"/>
    <w:rPr>
      <w:rFonts w:ascii="Times New Roman" w:eastAsia="Calibri" w:hAnsi="Times New Roman" w:cs="Calibri"/>
      <w:color w:val="181717"/>
      <w:sz w:val="22"/>
    </w:rPr>
  </w:style>
  <w:style w:type="paragraph" w:styleId="Caption">
    <w:name w:val="caption"/>
    <w:basedOn w:val="Normal"/>
    <w:next w:val="Normal"/>
    <w:uiPriority w:val="35"/>
    <w:semiHidden/>
    <w:unhideWhenUsed/>
    <w:qFormat/>
    <w:rsid w:val="00F43B09"/>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033245"/>
    <w:pPr>
      <w:spacing w:after="0"/>
      <w:ind w:left="0"/>
    </w:pPr>
  </w:style>
  <w:style w:type="paragraph" w:styleId="TOCHeading">
    <w:name w:val="TOC Heading"/>
    <w:basedOn w:val="Heading1"/>
    <w:next w:val="Normal"/>
    <w:uiPriority w:val="39"/>
    <w:unhideWhenUsed/>
    <w:qFormat/>
    <w:rsid w:val="00033245"/>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33245"/>
    <w:pPr>
      <w:spacing w:after="100"/>
      <w:ind w:left="220"/>
    </w:pPr>
  </w:style>
  <w:style w:type="paragraph" w:styleId="TOC3">
    <w:name w:val="toc 3"/>
    <w:basedOn w:val="Normal"/>
    <w:next w:val="Normal"/>
    <w:autoRedefine/>
    <w:uiPriority w:val="39"/>
    <w:unhideWhenUsed/>
    <w:rsid w:val="0003324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2.xml"/><Relationship Id="rId34" Type="http://schemas.openxmlformats.org/officeDocument/2006/relationships/image" Target="media/image2.jpg"/><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11.xml"/><Relationship Id="rId7" Type="http://schemas.openxmlformats.org/officeDocument/2006/relationships/endnotes" Target="endnotes.xml"/><Relationship Id="rId38" Type="http://schemas.openxmlformats.org/officeDocument/2006/relationships/footer" Target="footer1.xml"/><Relationship Id="rId46" Type="http://schemas.openxmlformats.org/officeDocument/2006/relationships/header" Target="header6.xml"/><Relationship Id="rId59" Type="http://schemas.openxmlformats.org/officeDocument/2006/relationships/fontTable" Target="fontTable.xml"/><Relationship Id="rId2" Type="http://schemas.openxmlformats.org/officeDocument/2006/relationships/numbering" Target="numbering.xml"/><Relationship Id="rId41" Type="http://schemas.openxmlformats.org/officeDocument/2006/relationships/footer" Target="footer3.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footer" Target="footer11.xml"/><Relationship Id="rId5" Type="http://schemas.openxmlformats.org/officeDocument/2006/relationships/webSettings" Target="webSettings.xml"/><Relationship Id="rId36" Type="http://schemas.openxmlformats.org/officeDocument/2006/relationships/header" Target="header1.xm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image" Target="media/image3.jpg"/><Relationship Id="rId44" Type="http://schemas.openxmlformats.org/officeDocument/2006/relationships/footer" Target="footer4.xml"/><Relationship Id="rId52" Type="http://schemas.openxmlformats.org/officeDocument/2006/relationships/header" Target="header9.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35" Type="http://schemas.openxmlformats.org/officeDocument/2006/relationships/image" Target="media/image1.jpg"/><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footer" Target="footer8.xm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5014-9BB8-4B65-B79E-901D383D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2906</Words>
  <Characters>16569</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DAUSY PhD Thesis</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DAUSY PhD Thesis</dc:title>
  <dc:subject/>
  <dc:creator>Name Surname</dc:creator>
  <cp:keywords/>
  <cp:lastModifiedBy>Raffaele Carli</cp:lastModifiedBy>
  <cp:revision>9</cp:revision>
  <dcterms:created xsi:type="dcterms:W3CDTF">2025-09-22T11:25:00Z</dcterms:created>
  <dcterms:modified xsi:type="dcterms:W3CDTF">2025-09-22T21:36:00Z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e1e41e9c-11e2-4212-84ca-944d679f4a4b</vt:lpwstr>
  </property>
</Properties>
</file>